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39319D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45EB11F" wp14:editId="2FBDCFA0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EA8D512" wp14:editId="5E030188">
            <wp:simplePos x="0" y="0"/>
            <wp:positionH relativeFrom="column">
              <wp:posOffset>300355</wp:posOffset>
            </wp:positionH>
            <wp:positionV relativeFrom="paragraph">
              <wp:posOffset>98425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0EA" w:rsidRPr="0039319D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</w:p>
    <w:p w:rsidR="006E30EA" w:rsidRPr="0039319D" w:rsidRDefault="00B415BD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–</w:t>
      </w:r>
      <w:r w:rsidR="00C67805"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Incidența penalului în insolvență –</w:t>
      </w:r>
    </w:p>
    <w:p w:rsidR="000667FF" w:rsidRPr="0039319D" w:rsidRDefault="000410E7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 w:themeColor="text1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Vineri, </w:t>
      </w:r>
      <w:r w:rsidR="00DA04A8">
        <w:rPr>
          <w:rStyle w:val="Fontdeparagrafimplicit1"/>
          <w:rFonts w:ascii="Palatino Linotype" w:hAnsi="Palatino Linotype"/>
          <w:b/>
          <w:bCs/>
          <w:color w:val="000000" w:themeColor="text1"/>
        </w:rPr>
        <w:t>03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</w:t>
      </w:r>
      <w:r w:rsidR="00DA04A8">
        <w:rPr>
          <w:rStyle w:val="Fontdeparagrafimplicit1"/>
          <w:rFonts w:ascii="Palatino Linotype" w:hAnsi="Palatino Linotype"/>
          <w:b/>
          <w:bCs/>
          <w:color w:val="000000" w:themeColor="text1"/>
        </w:rPr>
        <w:t>iunie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2016</w:t>
      </w:r>
    </w:p>
    <w:p w:rsidR="006E30EA" w:rsidRDefault="006E30EA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6E30EA" w:rsidRPr="006E30EA" w:rsidRDefault="0039319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/>
        </w:rPr>
        <w:t>PROGRAM</w:t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6E30EA" w:rsidRPr="006E30EA">
        <w:rPr>
          <w:rStyle w:val="Fontdeparagrafimplicit1"/>
          <w:rFonts w:ascii="Palatino Linotype" w:hAnsi="Palatino Linotype"/>
          <w:bCs/>
          <w:color w:val="000000"/>
        </w:rPr>
        <w:t xml:space="preserve">Locul desfășurării evenimentului: </w:t>
      </w:r>
    </w:p>
    <w:p w:rsidR="000667FF" w:rsidRPr="00B30C11" w:rsidRDefault="001A551F" w:rsidP="0039319D">
      <w:pPr>
        <w:pStyle w:val="Standard"/>
        <w:rPr>
          <w:rFonts w:ascii="Palatino Linotype" w:hAnsi="Palatino Linotype" w:cs="Times New Roman"/>
        </w:rPr>
      </w:pP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Cluj Napoca</w:t>
      </w:r>
      <w:r w:rsidR="0088092D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, </w:t>
      </w:r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Hotel </w:t>
      </w:r>
      <w:proofErr w:type="spellStart"/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Ramada</w:t>
      </w:r>
      <w:proofErr w:type="spellEnd"/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, sala</w:t>
      </w:r>
      <w:r w:rsidR="00246032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</w:t>
      </w:r>
      <w:r w:rsidR="00A40E79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Majestic</w:t>
      </w:r>
      <w:r w:rsidR="00246032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</w:t>
      </w:r>
      <w:r w:rsidR="00246032" w:rsidRPr="00B30C11"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(</w:t>
      </w:r>
      <w:r w:rsidR="00BD334F"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C</w:t>
      </w:r>
      <w:r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alea Turzii</w:t>
      </w:r>
      <w:r w:rsidR="006E13CF" w:rsidRPr="00B30C11"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 xml:space="preserve">, nr. </w:t>
      </w:r>
      <w:r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43-49</w:t>
      </w:r>
      <w:r w:rsidR="006E13CF" w:rsidRPr="00B30C11"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)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537B75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7B75" w:rsidRPr="00A95EAB" w:rsidRDefault="00817143" w:rsidP="001A551F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09.</w:t>
            </w:r>
            <w:r w:rsidR="001A551F">
              <w:rPr>
                <w:rFonts w:ascii="Palatino Linotype" w:hAnsi="Palatino Linotype" w:cs="Arial"/>
                <w:b/>
              </w:rPr>
              <w:t>3</w:t>
            </w:r>
            <w:r>
              <w:rPr>
                <w:rFonts w:ascii="Palatino Linotype" w:hAnsi="Palatino Linotype" w:cs="Arial"/>
                <w:b/>
              </w:rPr>
              <w:t>0</w:t>
            </w:r>
            <w:r w:rsidR="001A551F">
              <w:rPr>
                <w:rFonts w:ascii="Palatino Linotype" w:hAnsi="Palatino Linotype" w:cs="Arial"/>
                <w:b/>
              </w:rPr>
              <w:t>-10</w:t>
            </w:r>
            <w:r w:rsidR="00537B75" w:rsidRPr="00A95EAB">
              <w:rPr>
                <w:rFonts w:ascii="Palatino Linotype" w:hAnsi="Palatino Linotype" w:cs="Arial"/>
                <w:b/>
              </w:rPr>
              <w:t>.</w:t>
            </w:r>
            <w:r w:rsidR="001A551F">
              <w:rPr>
                <w:rFonts w:ascii="Palatino Linotype" w:hAnsi="Palatino Linotype" w:cs="Arial"/>
                <w:b/>
              </w:rPr>
              <w:t>00</w:t>
            </w:r>
            <w:r w:rsidR="00537B75" w:rsidRPr="00A95EAB">
              <w:rPr>
                <w:rFonts w:ascii="Palatino Linotype" w:hAnsi="Palatino Linotype" w:cs="Arial"/>
                <w:b/>
              </w:rPr>
              <w:t xml:space="preserve">            </w:t>
            </w:r>
            <w:r w:rsidR="001A551F">
              <w:rPr>
                <w:rFonts w:ascii="Palatino Linotype" w:hAnsi="Palatino Linotype" w:cs="Arial"/>
                <w:b/>
              </w:rPr>
              <w:t>Înregistrarea participanților</w:t>
            </w:r>
          </w:p>
        </w:tc>
      </w:tr>
      <w:tr w:rsidR="00684B30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684B30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</w:p>
        </w:tc>
        <w:tc>
          <w:tcPr>
            <w:tcW w:w="7920" w:type="dxa"/>
            <w:shd w:val="clear" w:color="auto" w:fill="auto"/>
          </w:tcPr>
          <w:p w:rsidR="00684B30" w:rsidRPr="00FF605B" w:rsidRDefault="00684B30" w:rsidP="000661AA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1A551F" w:rsidP="001A551F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10.00-10</w:t>
            </w:r>
            <w:r w:rsidR="000B6AA9"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40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0B6AA9" w:rsidP="002C3B52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Stan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Tîrnoveanu</w:t>
            </w:r>
            <w:proofErr w:type="spellEnd"/>
            <w:r w:rsidRPr="00A95EAB">
              <w:rPr>
                <w:rFonts w:ascii="Palatino Linotype" w:hAnsi="Palatino Linotype"/>
              </w:rPr>
              <w:t>, practician în insolvență</w:t>
            </w:r>
          </w:p>
          <w:p w:rsidR="000B6AA9" w:rsidRPr="00A95EAB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F01B61">
              <w:rPr>
                <w:rStyle w:val="Accentuat"/>
                <w:rFonts w:ascii="Palatino Linotype" w:hAnsi="Palatino Linotype" w:cs="Arial"/>
                <w:b/>
                <w:bCs/>
              </w:rPr>
              <w:t>Protecția practicianului de bună-credință – riscuri vs. recompense</w:t>
            </w:r>
          </w:p>
        </w:tc>
      </w:tr>
      <w:tr w:rsidR="000B6AA9" w:rsidRPr="00A95EAB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1A551F" w:rsidP="001A551F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10.40</w:t>
            </w:r>
            <w:r w:rsidR="000B6AA9">
              <w:rPr>
                <w:rFonts w:ascii="Palatino Linotype" w:hAnsi="Palatino Linotype" w:cs="Arial"/>
              </w:rPr>
              <w:t>-1</w:t>
            </w:r>
            <w:r>
              <w:rPr>
                <w:rFonts w:ascii="Palatino Linotype" w:hAnsi="Palatino Linotype" w:cs="Arial"/>
              </w:rPr>
              <w:t>1</w:t>
            </w:r>
            <w:r w:rsidR="000B6AA9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2</w:t>
            </w:r>
            <w:r w:rsidR="000B6AA9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0B6AA9" w:rsidP="002C3B52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Simona Maria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Miloș</w:t>
            </w:r>
            <w:proofErr w:type="spellEnd"/>
            <w:r w:rsidRPr="00A95EAB">
              <w:rPr>
                <w:rFonts w:ascii="Palatino Linotype" w:hAnsi="Palatino Linotype"/>
              </w:rPr>
              <w:t>, practician în insolvență</w:t>
            </w:r>
            <w:r w:rsidR="00BD334F">
              <w:rPr>
                <w:rFonts w:ascii="Palatino Linotype" w:hAnsi="Palatino Linotype"/>
                <w:b/>
              </w:rPr>
              <w:t xml:space="preserve"> </w:t>
            </w:r>
            <w:r w:rsidR="00BD334F" w:rsidRPr="00BD334F">
              <w:rPr>
                <w:rFonts w:ascii="Palatino Linotype" w:hAnsi="Palatino Linotype"/>
              </w:rPr>
              <w:t>și</w:t>
            </w:r>
            <w:r w:rsidR="00BD334F">
              <w:rPr>
                <w:rFonts w:ascii="Palatino Linotype" w:hAnsi="Palatino Linotype"/>
                <w:b/>
              </w:rPr>
              <w:t xml:space="preserve"> Vasile </w:t>
            </w:r>
            <w:proofErr w:type="spellStart"/>
            <w:r w:rsidR="00BD334F">
              <w:rPr>
                <w:rFonts w:ascii="Palatino Linotype" w:hAnsi="Palatino Linotype"/>
                <w:b/>
              </w:rPr>
              <w:t>Godîncă-Herlea</w:t>
            </w:r>
            <w:proofErr w:type="spellEnd"/>
            <w:r w:rsidRPr="00A95EAB">
              <w:rPr>
                <w:rFonts w:ascii="Palatino Linotype" w:hAnsi="Palatino Linotype"/>
              </w:rPr>
              <w:t xml:space="preserve"> </w:t>
            </w:r>
            <w:r w:rsidR="00BD334F">
              <w:rPr>
                <w:rFonts w:ascii="Palatino Linotype" w:hAnsi="Palatino Linotype"/>
              </w:rPr>
              <w:t>practician în insolvență</w:t>
            </w:r>
          </w:p>
          <w:p w:rsidR="000B6AA9" w:rsidRPr="00F01B61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Suspendarea legală a acțiunilor în realizarea creanțelor împotriva debitorului – între rațiunea aplicării textului și posibile blocaje procedurale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F01B61" w:rsidRPr="00A95EAB" w:rsidRDefault="000B6AA9" w:rsidP="000B6AA9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>
              <w:rPr>
                <w:rFonts w:ascii="Palatino Linotype" w:hAnsi="Palatino Linotype" w:cs="Arial"/>
              </w:rPr>
              <w:t>11.20</w:t>
            </w:r>
            <w:r w:rsidR="00F01B61">
              <w:rPr>
                <w:rFonts w:ascii="Palatino Linotype" w:hAnsi="Palatino Linotype" w:cs="Arial"/>
              </w:rPr>
              <w:t>-11.</w:t>
            </w:r>
            <w:r>
              <w:rPr>
                <w:rFonts w:ascii="Palatino Linotype" w:hAnsi="Palatino Linotype" w:cs="Arial"/>
              </w:rPr>
              <w:t>4</w:t>
            </w:r>
            <w:r w:rsidR="00F01B61">
              <w:rPr>
                <w:rFonts w:ascii="Palatino Linotype" w:hAnsi="Palatino Linotype" w:cs="Arial"/>
              </w:rPr>
              <w:t>0</w:t>
            </w:r>
            <w:r w:rsidR="00F01B61" w:rsidRPr="00A95EAB">
              <w:rPr>
                <w:rFonts w:ascii="Palatino Linotype" w:hAnsi="Palatino Linotype" w:cs="Arial"/>
              </w:rPr>
              <w:t xml:space="preserve">              Pauză de cafea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FC50D5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0B6AA9" w:rsidP="000B6AA9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11.</w:t>
            </w:r>
            <w:r>
              <w:rPr>
                <w:rFonts w:ascii="Palatino Linotype" w:hAnsi="Palatino Linotype" w:cs="Arial"/>
              </w:rPr>
              <w:t>40</w:t>
            </w:r>
            <w:r w:rsidRPr="00A95EAB">
              <w:rPr>
                <w:rFonts w:ascii="Palatino Linotype" w:hAnsi="Palatino Linotype" w:cs="Arial"/>
              </w:rPr>
              <w:t>-12.2</w:t>
            </w:r>
            <w:r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0B6AA9" w:rsidP="002C3B52">
            <w:pPr>
              <w:jc w:val="both"/>
              <w:rPr>
                <w:rFonts w:ascii="Palatino Linotype" w:hAnsi="Palatino Linotype"/>
              </w:rPr>
            </w:pPr>
            <w:r w:rsidRPr="00065A91">
              <w:rPr>
                <w:rFonts w:ascii="Palatino Linotype" w:hAnsi="Palatino Linotype"/>
                <w:b/>
              </w:rPr>
              <w:t>Adrian Clopotari</w:t>
            </w:r>
            <w:r>
              <w:rPr>
                <w:rFonts w:ascii="Palatino Linotype" w:hAnsi="Palatino Linotype"/>
              </w:rPr>
              <w:t>, practician în insolvență</w:t>
            </w:r>
          </w:p>
          <w:p w:rsidR="000B6AA9" w:rsidRPr="00A95EAB" w:rsidRDefault="005322A7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B24324">
              <w:rPr>
                <w:rFonts w:ascii="Palatino Linotype" w:hAnsi="Palatino Linotype"/>
                <w:b/>
                <w:bCs/>
                <w:i/>
              </w:rPr>
              <w:t>Probleme practice în aplicarea procedurii insolvenței grupului de societăți. Posibile rezonanțe penale.</w:t>
            </w:r>
            <w:bookmarkStart w:id="0" w:name="_GoBack"/>
            <w:bookmarkEnd w:id="0"/>
          </w:p>
        </w:tc>
      </w:tr>
      <w:tr w:rsidR="000B6AA9" w:rsidRPr="00A95EAB" w:rsidTr="00FC50D5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0B6AA9" w:rsidRPr="00A95EAB" w:rsidRDefault="000B6AA9" w:rsidP="000B6AA9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12.2</w:t>
            </w:r>
            <w:r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 xml:space="preserve">-13.00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6C0585" w:rsidRDefault="000B6AA9" w:rsidP="002C3B52">
            <w:pPr>
              <w:ind w:left="540" w:hanging="540"/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/>
              </w:rPr>
              <w:t xml:space="preserve">Prof. univ. dr. </w:t>
            </w:r>
            <w:r w:rsidRPr="00A95EAB">
              <w:rPr>
                <w:rFonts w:ascii="Palatino Linotype" w:hAnsi="Palatino Linotype"/>
                <w:b/>
              </w:rPr>
              <w:t xml:space="preserve">Radu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Bufan</w:t>
            </w:r>
            <w:proofErr w:type="spellEnd"/>
            <w:r w:rsidRPr="00A95EAB">
              <w:rPr>
                <w:rFonts w:ascii="Palatino Linotype" w:hAnsi="Palatino Linotype"/>
              </w:rPr>
              <w:t>, practician în insolvență</w:t>
            </w:r>
            <w:r w:rsidRPr="00A95EAB">
              <w:rPr>
                <w:rFonts w:ascii="Palatino Linotype" w:hAnsi="Palatino Linotype" w:cs="Arial"/>
                <w:b/>
              </w:rPr>
              <w:t xml:space="preserve"> </w:t>
            </w:r>
            <w:r w:rsidRPr="006C0585">
              <w:rPr>
                <w:rFonts w:ascii="Palatino Linotype" w:hAnsi="Palatino Linotype" w:cs="Arial"/>
              </w:rPr>
              <w:t xml:space="preserve">și </w:t>
            </w:r>
            <w:r>
              <w:rPr>
                <w:rFonts w:ascii="Palatino Linotype" w:hAnsi="Palatino Linotype" w:cs="Arial"/>
                <w:b/>
              </w:rPr>
              <w:t>Carmen Sanda</w:t>
            </w:r>
            <w:r w:rsidRPr="006C0585">
              <w:rPr>
                <w:rFonts w:ascii="Palatino Linotype" w:hAnsi="Palatino Linotype" w:cs="Arial"/>
              </w:rPr>
              <w:t>, practician în insolvență</w:t>
            </w:r>
          </w:p>
          <w:p w:rsidR="000B6AA9" w:rsidRPr="00A95EAB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Probleme nerezolvate ale regimului fiscal al insolvenței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9C3619" w:rsidRPr="0039319D" w:rsidRDefault="00F01B61" w:rsidP="009D68FD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13.00-14.30              Pauză de prânz</w:t>
            </w:r>
            <w:r w:rsidR="00F52E6F">
              <w:rPr>
                <w:rFonts w:ascii="Palatino Linotype" w:hAnsi="Palatino Linotype" w:cs="Arial"/>
              </w:rPr>
              <w:t xml:space="preserve"> - restaurant </w:t>
            </w:r>
            <w:proofErr w:type="spellStart"/>
            <w:r w:rsidR="00A40E79">
              <w:rPr>
                <w:rFonts w:ascii="Palatino Linotype" w:hAnsi="Palatino Linotype" w:cs="Arial"/>
              </w:rPr>
              <w:t>Akantus</w:t>
            </w:r>
            <w:proofErr w:type="spellEnd"/>
            <w:r w:rsidR="00A40E79">
              <w:rPr>
                <w:rFonts w:ascii="Palatino Linotype" w:hAnsi="Palatino Linotype" w:cs="Arial"/>
              </w:rPr>
              <w:t xml:space="preserve"> </w:t>
            </w:r>
            <w:r w:rsidR="00F52E6F">
              <w:rPr>
                <w:rFonts w:ascii="Palatino Linotype" w:hAnsi="Palatino Linotype" w:cs="Arial"/>
              </w:rPr>
              <w:t xml:space="preserve">(situat în incinta hotelului) 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464D90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0B6AA9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14.30-15.10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0B6AA9" w:rsidP="002C3B52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 xml:space="preserve"> </w:t>
            </w:r>
            <w:r w:rsidRPr="00A95EAB">
              <w:rPr>
                <w:rFonts w:ascii="Palatino Linotype" w:hAnsi="Palatino Linotype"/>
                <w:b/>
              </w:rPr>
              <w:t xml:space="preserve">Antoniu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Obancia</w:t>
            </w:r>
            <w:proofErr w:type="spellEnd"/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avocat</w:t>
            </w:r>
          </w:p>
          <w:p w:rsidR="000B6AA9" w:rsidRPr="00A95EAB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Proceduri de deblocare în cazul măsurilor procesual penale dispuse asupra averii debitorului sau averii acestuia. Confluența civilului cu penalul</w:t>
            </w:r>
          </w:p>
        </w:tc>
      </w:tr>
      <w:tr w:rsidR="000B6AA9" w:rsidRPr="00A95EAB" w:rsidTr="00464D90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0B6AA9" w:rsidRPr="00A95EAB" w:rsidRDefault="000B6AA9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 xml:space="preserve">15.10-15.50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0B6AA9" w:rsidRPr="00A95EAB" w:rsidRDefault="000B6AA9" w:rsidP="002C3B52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Bogdan Dumitrache</w:t>
            </w:r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lector INM</w:t>
            </w:r>
          </w:p>
          <w:p w:rsidR="000B6AA9" w:rsidRPr="00E65C4C" w:rsidRDefault="000B6AA9" w:rsidP="002C3B52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trike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 xml:space="preserve">Aspecte 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 xml:space="preserve">de drept procesual penal cu relevanță în procedura </w:t>
            </w: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insolvenț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ei. Controverse și posibile soluții.</w:t>
            </w:r>
          </w:p>
        </w:tc>
      </w:tr>
    </w:tbl>
    <w:p w:rsidR="003C7973" w:rsidRPr="00A95EAB" w:rsidRDefault="003C7973" w:rsidP="000661AA">
      <w:pPr>
        <w:jc w:val="both"/>
        <w:rPr>
          <w:rFonts w:ascii="Palatino Linotype" w:hAnsi="Palatino Linotype"/>
        </w:rPr>
      </w:pPr>
    </w:p>
    <w:sectPr w:rsidR="003C7973" w:rsidRPr="00A95EAB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DA685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D56"/>
    <w:rsid w:val="000410E7"/>
    <w:rsid w:val="000661AA"/>
    <w:rsid w:val="000667FF"/>
    <w:rsid w:val="000A7C6B"/>
    <w:rsid w:val="000B6AA9"/>
    <w:rsid w:val="000D118B"/>
    <w:rsid w:val="00133545"/>
    <w:rsid w:val="00133C9D"/>
    <w:rsid w:val="00150B06"/>
    <w:rsid w:val="00160490"/>
    <w:rsid w:val="0017406F"/>
    <w:rsid w:val="001A551F"/>
    <w:rsid w:val="00200F44"/>
    <w:rsid w:val="002304F4"/>
    <w:rsid w:val="00246032"/>
    <w:rsid w:val="003337AF"/>
    <w:rsid w:val="003613C3"/>
    <w:rsid w:val="0039319D"/>
    <w:rsid w:val="003C3AD2"/>
    <w:rsid w:val="003C7973"/>
    <w:rsid w:val="0041123E"/>
    <w:rsid w:val="00463EE0"/>
    <w:rsid w:val="004B79E8"/>
    <w:rsid w:val="004C2219"/>
    <w:rsid w:val="004C329A"/>
    <w:rsid w:val="004D0F87"/>
    <w:rsid w:val="004D3151"/>
    <w:rsid w:val="004E00D2"/>
    <w:rsid w:val="00502B00"/>
    <w:rsid w:val="005322A7"/>
    <w:rsid w:val="00537B75"/>
    <w:rsid w:val="00544089"/>
    <w:rsid w:val="00546E55"/>
    <w:rsid w:val="00555544"/>
    <w:rsid w:val="00573AB0"/>
    <w:rsid w:val="00602543"/>
    <w:rsid w:val="00610796"/>
    <w:rsid w:val="00684B30"/>
    <w:rsid w:val="006A4F7E"/>
    <w:rsid w:val="006B5035"/>
    <w:rsid w:val="006C415E"/>
    <w:rsid w:val="006E13CF"/>
    <w:rsid w:val="006E30EA"/>
    <w:rsid w:val="006F7D11"/>
    <w:rsid w:val="00757DD1"/>
    <w:rsid w:val="00766EBC"/>
    <w:rsid w:val="007737D7"/>
    <w:rsid w:val="00775727"/>
    <w:rsid w:val="007A261E"/>
    <w:rsid w:val="00810C61"/>
    <w:rsid w:val="00813D2C"/>
    <w:rsid w:val="00817143"/>
    <w:rsid w:val="0088092D"/>
    <w:rsid w:val="008D15C5"/>
    <w:rsid w:val="008F3EC3"/>
    <w:rsid w:val="0090095E"/>
    <w:rsid w:val="009215A1"/>
    <w:rsid w:val="00921F6C"/>
    <w:rsid w:val="00932D42"/>
    <w:rsid w:val="00935584"/>
    <w:rsid w:val="009C3619"/>
    <w:rsid w:val="009D68FD"/>
    <w:rsid w:val="00A40E79"/>
    <w:rsid w:val="00A55460"/>
    <w:rsid w:val="00A95EAB"/>
    <w:rsid w:val="00AB779B"/>
    <w:rsid w:val="00B20392"/>
    <w:rsid w:val="00B24324"/>
    <w:rsid w:val="00B30C11"/>
    <w:rsid w:val="00B415BD"/>
    <w:rsid w:val="00B922AE"/>
    <w:rsid w:val="00BA754E"/>
    <w:rsid w:val="00BD0720"/>
    <w:rsid w:val="00BD334F"/>
    <w:rsid w:val="00BE2013"/>
    <w:rsid w:val="00BE2906"/>
    <w:rsid w:val="00C0260A"/>
    <w:rsid w:val="00C03B22"/>
    <w:rsid w:val="00C148CC"/>
    <w:rsid w:val="00C52713"/>
    <w:rsid w:val="00C67805"/>
    <w:rsid w:val="00C86503"/>
    <w:rsid w:val="00C95890"/>
    <w:rsid w:val="00CB4D19"/>
    <w:rsid w:val="00CE170B"/>
    <w:rsid w:val="00D3489E"/>
    <w:rsid w:val="00D66A85"/>
    <w:rsid w:val="00D73CD3"/>
    <w:rsid w:val="00D755AC"/>
    <w:rsid w:val="00DA04A8"/>
    <w:rsid w:val="00DB30C8"/>
    <w:rsid w:val="00DB4915"/>
    <w:rsid w:val="00DD3C04"/>
    <w:rsid w:val="00E01208"/>
    <w:rsid w:val="00E0660E"/>
    <w:rsid w:val="00E116F7"/>
    <w:rsid w:val="00E303B8"/>
    <w:rsid w:val="00E94BC1"/>
    <w:rsid w:val="00ED71BE"/>
    <w:rsid w:val="00EF7EE0"/>
    <w:rsid w:val="00F01B61"/>
    <w:rsid w:val="00F437FF"/>
    <w:rsid w:val="00F52E6F"/>
    <w:rsid w:val="00FD0097"/>
    <w:rsid w:val="00FD3F4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7D66-ADCA-41A2-8293-68C232B7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5</cp:revision>
  <cp:lastPrinted>2016-05-24T05:39:00Z</cp:lastPrinted>
  <dcterms:created xsi:type="dcterms:W3CDTF">2016-05-24T06:29:00Z</dcterms:created>
  <dcterms:modified xsi:type="dcterms:W3CDTF">2016-05-24T14:04:00Z</dcterms:modified>
</cp:coreProperties>
</file>