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E7" w:rsidRPr="000410E7" w:rsidRDefault="007F7C48" w:rsidP="000410E7">
      <w:pPr>
        <w:rPr>
          <w:rFonts w:ascii="Palatino Linotype" w:hAnsi="Palatino Linotype"/>
          <w:b/>
          <w:color w:val="C00000"/>
        </w:rPr>
      </w:pP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4F5DC532" wp14:editId="5B62E9E7">
            <wp:simplePos x="0" y="0"/>
            <wp:positionH relativeFrom="column">
              <wp:posOffset>71755</wp:posOffset>
            </wp:positionH>
            <wp:positionV relativeFrom="paragraph">
              <wp:posOffset>136525</wp:posOffset>
            </wp:positionV>
            <wp:extent cx="656590" cy="667385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19D"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510C7EE3" wp14:editId="676CAE0B">
            <wp:simplePos x="0" y="0"/>
            <wp:positionH relativeFrom="column">
              <wp:posOffset>4881245</wp:posOffset>
            </wp:positionH>
            <wp:positionV relativeFrom="paragraph">
              <wp:posOffset>101600</wp:posOffset>
            </wp:positionV>
            <wp:extent cx="990600" cy="701675"/>
            <wp:effectExtent l="0" t="0" r="0" b="3175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7C48" w:rsidRDefault="007F7C48" w:rsidP="006E30EA">
      <w:pPr>
        <w:jc w:val="center"/>
        <w:rPr>
          <w:rFonts w:ascii="Palatino Linotype" w:hAnsi="Palatino Linotype"/>
          <w:b/>
          <w:color w:val="000000" w:themeColor="text1"/>
        </w:rPr>
      </w:pPr>
    </w:p>
    <w:p w:rsidR="00F52EC7" w:rsidRDefault="000667FF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CONFERINȚA </w:t>
      </w:r>
      <w:r w:rsidR="0088092D" w:rsidRPr="0039319D">
        <w:rPr>
          <w:rFonts w:ascii="Palatino Linotype" w:hAnsi="Palatino Linotype"/>
          <w:b/>
          <w:color w:val="000000" w:themeColor="text1"/>
        </w:rPr>
        <w:t>REGIONALĂ</w:t>
      </w:r>
      <w:r w:rsidRPr="0039319D">
        <w:rPr>
          <w:rFonts w:ascii="Palatino Linotype" w:hAnsi="Palatino Linotype"/>
          <w:b/>
          <w:color w:val="000000" w:themeColor="text1"/>
        </w:rPr>
        <w:t xml:space="preserve"> DE INSOLVENȚĂ</w:t>
      </w:r>
      <w:r w:rsidR="00F52EC7">
        <w:rPr>
          <w:rFonts w:ascii="Palatino Linotype" w:hAnsi="Palatino Linotype"/>
          <w:b/>
          <w:color w:val="000000" w:themeColor="text1"/>
        </w:rPr>
        <w:t xml:space="preserve"> </w:t>
      </w:r>
    </w:p>
    <w:p w:rsidR="006E30EA" w:rsidRDefault="00F52EC7" w:rsidP="006E30EA">
      <w:pPr>
        <w:jc w:val="center"/>
        <w:rPr>
          <w:rFonts w:ascii="Palatino Linotype" w:hAnsi="Palatino Linotype"/>
          <w:b/>
          <w:color w:val="000000" w:themeColor="text1"/>
        </w:rPr>
      </w:pPr>
      <w:r>
        <w:rPr>
          <w:rFonts w:ascii="Palatino Linotype" w:hAnsi="Palatino Linotype"/>
          <w:b/>
          <w:color w:val="000000" w:themeColor="text1"/>
        </w:rPr>
        <w:t xml:space="preserve"> </w:t>
      </w:r>
      <w:r w:rsidR="00E952CE">
        <w:rPr>
          <w:rFonts w:ascii="Palatino Linotype" w:hAnsi="Palatino Linotype"/>
          <w:b/>
          <w:color w:val="000000" w:themeColor="text1"/>
        </w:rPr>
        <w:t>Craiova</w:t>
      </w:r>
    </w:p>
    <w:p w:rsidR="000667FF" w:rsidRPr="0039319D" w:rsidRDefault="00B415BD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0410E7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Vineri, </w:t>
      </w:r>
      <w:r w:rsidR="00A37ED7">
        <w:rPr>
          <w:rStyle w:val="Fontdeparagrafimplicit1"/>
          <w:rFonts w:ascii="Palatino Linotype" w:hAnsi="Palatino Linotype"/>
          <w:b/>
          <w:bCs/>
          <w:color w:val="000000" w:themeColor="text1"/>
        </w:rPr>
        <w:t>1</w:t>
      </w:r>
      <w:r w:rsidR="00E952CE">
        <w:rPr>
          <w:rStyle w:val="Fontdeparagrafimplicit1"/>
          <w:rFonts w:ascii="Palatino Linotype" w:hAnsi="Palatino Linotype"/>
          <w:b/>
          <w:bCs/>
          <w:color w:val="000000" w:themeColor="text1"/>
        </w:rPr>
        <w:t>0</w:t>
      </w:r>
      <w:r w:rsidR="0088092D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 </w:t>
      </w:r>
      <w:r w:rsidR="00E952CE">
        <w:rPr>
          <w:rStyle w:val="Fontdeparagrafimplicit1"/>
          <w:rFonts w:ascii="Palatino Linotype" w:hAnsi="Palatino Linotype"/>
          <w:b/>
          <w:bCs/>
          <w:color w:val="000000" w:themeColor="text1"/>
        </w:rPr>
        <w:t>noiembrie</w:t>
      </w:r>
      <w:r w:rsidR="0088092D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 201</w:t>
      </w:r>
      <w:r w:rsidR="0057347D">
        <w:rPr>
          <w:rStyle w:val="Fontdeparagrafimplicit1"/>
          <w:rFonts w:ascii="Palatino Linotype" w:hAnsi="Palatino Linotype"/>
          <w:b/>
          <w:bCs/>
          <w:color w:val="000000" w:themeColor="text1"/>
        </w:rPr>
        <w:t>7</w:t>
      </w:r>
    </w:p>
    <w:p w:rsidR="00D34149" w:rsidRDefault="00D34149" w:rsidP="00055A14">
      <w:pPr>
        <w:rPr>
          <w:rStyle w:val="Fontdeparagrafimplicit1"/>
          <w:rFonts w:ascii="Palatino Linotype" w:hAnsi="Palatino Linotype"/>
          <w:bCs/>
          <w:color w:val="000000"/>
          <w:sz w:val="22"/>
          <w:szCs w:val="22"/>
        </w:rPr>
      </w:pPr>
    </w:p>
    <w:p w:rsidR="001D126C" w:rsidRPr="00C3665E" w:rsidRDefault="006E30EA" w:rsidP="00055A14">
      <w:pPr>
        <w:rPr>
          <w:rStyle w:val="Fontdeparagrafimplicit1"/>
          <w:rFonts w:ascii="Palatino Linotype" w:hAnsi="Palatino Linotype"/>
          <w:bCs/>
          <w:color w:val="000000"/>
        </w:rPr>
      </w:pPr>
      <w:r w:rsidRPr="00C3665E">
        <w:rPr>
          <w:rStyle w:val="Fontdeparagrafimplicit1"/>
          <w:rFonts w:ascii="Palatino Linotype" w:hAnsi="Palatino Linotype"/>
          <w:bCs/>
          <w:color w:val="000000"/>
        </w:rPr>
        <w:t>Locul desfășurării evenimentului:</w:t>
      </w:r>
    </w:p>
    <w:p w:rsidR="00F64E81" w:rsidRPr="00C3665E" w:rsidRDefault="00E952CE" w:rsidP="0039319D">
      <w:pPr>
        <w:pStyle w:val="Standard"/>
        <w:rPr>
          <w:rFonts w:ascii="Palatino Linotype" w:hAnsi="Palatino Linotype" w:cs="Times New Roman"/>
          <w:b/>
          <w:bCs/>
          <w:color w:val="000000"/>
          <w:lang w:val="ro-RO"/>
        </w:rPr>
      </w:pPr>
      <w:r w:rsidRPr="00C3665E">
        <w:rPr>
          <w:rFonts w:ascii="Palatino Linotype" w:hAnsi="Palatino Linotype" w:cs="Times New Roman"/>
          <w:b/>
          <w:bCs/>
          <w:color w:val="000000"/>
          <w:lang w:val="ro-RO"/>
        </w:rPr>
        <w:t>Craiova, Facultatea de Drept și Științe Administrative – Aula Magna</w:t>
      </w:r>
    </w:p>
    <w:tbl>
      <w:tblPr>
        <w:tblW w:w="10214" w:type="dxa"/>
        <w:tblInd w:w="-266" w:type="dxa"/>
        <w:tblLook w:val="01E0" w:firstRow="1" w:lastRow="1" w:firstColumn="1" w:lastColumn="1" w:noHBand="0" w:noVBand="0"/>
      </w:tblPr>
      <w:tblGrid>
        <w:gridCol w:w="2054"/>
        <w:gridCol w:w="8160"/>
      </w:tblGrid>
      <w:tr w:rsidR="002304F4" w:rsidRPr="00C3665E" w:rsidTr="00C349D7">
        <w:trPr>
          <w:trHeight w:val="535"/>
        </w:trPr>
        <w:tc>
          <w:tcPr>
            <w:tcW w:w="10214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2304F4" w:rsidRPr="00C3665E" w:rsidRDefault="00817143" w:rsidP="00E91E4D">
            <w:pPr>
              <w:spacing w:after="120"/>
              <w:rPr>
                <w:rFonts w:ascii="Palatino Linotype" w:hAnsi="Palatino Linotype"/>
                <w:b/>
                <w:color w:val="FFFFFF"/>
              </w:rPr>
            </w:pPr>
            <w:r w:rsidRPr="00C3665E">
              <w:rPr>
                <w:rFonts w:ascii="Palatino Linotype" w:hAnsi="Palatino Linotype"/>
                <w:b/>
              </w:rPr>
              <w:t>0</w:t>
            </w:r>
            <w:r w:rsidR="00E73E4D" w:rsidRPr="00C3665E">
              <w:rPr>
                <w:rFonts w:ascii="Palatino Linotype" w:hAnsi="Palatino Linotype"/>
                <w:b/>
              </w:rPr>
              <w:t>9</w:t>
            </w:r>
            <w:r w:rsidRPr="00C3665E">
              <w:rPr>
                <w:rFonts w:ascii="Palatino Linotype" w:hAnsi="Palatino Linotype"/>
                <w:b/>
              </w:rPr>
              <w:t>.</w:t>
            </w:r>
            <w:r w:rsidR="00E91E4D" w:rsidRPr="00C3665E">
              <w:rPr>
                <w:rFonts w:ascii="Palatino Linotype" w:hAnsi="Palatino Linotype"/>
                <w:b/>
              </w:rPr>
              <w:t>00-09</w:t>
            </w:r>
            <w:r w:rsidRPr="00C3665E">
              <w:rPr>
                <w:rFonts w:ascii="Palatino Linotype" w:hAnsi="Palatino Linotype"/>
                <w:b/>
              </w:rPr>
              <w:t>.</w:t>
            </w:r>
            <w:r w:rsidR="00E91E4D" w:rsidRPr="00C3665E">
              <w:rPr>
                <w:rFonts w:ascii="Palatino Linotype" w:hAnsi="Palatino Linotype"/>
                <w:b/>
              </w:rPr>
              <w:t>3</w:t>
            </w:r>
            <w:r w:rsidRPr="00C3665E">
              <w:rPr>
                <w:rFonts w:ascii="Palatino Linotype" w:hAnsi="Palatino Linotype"/>
                <w:b/>
              </w:rPr>
              <w:t>0</w:t>
            </w:r>
            <w:r w:rsidR="00537B75" w:rsidRPr="00C3665E">
              <w:rPr>
                <w:rFonts w:ascii="Palatino Linotype" w:hAnsi="Palatino Linotype"/>
                <w:b/>
              </w:rPr>
              <w:t xml:space="preserve">            Înregistrarea participanților</w:t>
            </w:r>
          </w:p>
        </w:tc>
      </w:tr>
      <w:tr w:rsidR="00684B30" w:rsidRPr="00C3665E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684B30" w:rsidRPr="00C3665E" w:rsidRDefault="009B6AAA" w:rsidP="000661AA">
            <w:pPr>
              <w:spacing w:after="120"/>
              <w:rPr>
                <w:rFonts w:ascii="Palatino Linotype" w:hAnsi="Palatino Linotype"/>
                <w:b/>
              </w:rPr>
            </w:pPr>
            <w:r w:rsidRPr="00C3665E">
              <w:rPr>
                <w:rFonts w:ascii="Palatino Linotype" w:hAnsi="Palatino Linotype"/>
                <w:b/>
              </w:rPr>
              <w:t>Secțiunea</w:t>
            </w:r>
            <w:r w:rsidR="0039319D" w:rsidRPr="00C3665E">
              <w:rPr>
                <w:rFonts w:ascii="Palatino Linotype" w:hAnsi="Palatino Linotype"/>
                <w:b/>
              </w:rPr>
              <w:t xml:space="preserve"> I</w:t>
            </w:r>
          </w:p>
        </w:tc>
        <w:tc>
          <w:tcPr>
            <w:tcW w:w="8160" w:type="dxa"/>
            <w:shd w:val="clear" w:color="auto" w:fill="auto"/>
          </w:tcPr>
          <w:p w:rsidR="00684B30" w:rsidRPr="00C3665E" w:rsidRDefault="00707720" w:rsidP="00E952CE">
            <w:pPr>
              <w:rPr>
                <w:rFonts w:ascii="Palatino Linotype" w:hAnsi="Palatino Linotype"/>
                <w:b/>
              </w:rPr>
            </w:pPr>
            <w:r w:rsidRPr="00C3665E">
              <w:rPr>
                <w:rFonts w:ascii="Palatino Linotype" w:hAnsi="Palatino Linotype"/>
              </w:rPr>
              <w:t>Moderator:</w:t>
            </w:r>
            <w:r w:rsidRPr="00C3665E">
              <w:rPr>
                <w:rFonts w:ascii="Palatino Linotype" w:hAnsi="Palatino Linotype"/>
                <w:b/>
              </w:rPr>
              <w:t xml:space="preserve"> </w:t>
            </w:r>
            <w:r w:rsidR="00E952CE" w:rsidRPr="00C3665E">
              <w:rPr>
                <w:rFonts w:ascii="Palatino Linotype" w:hAnsi="Palatino Linotype"/>
                <w:b/>
              </w:rPr>
              <w:t>Carmen Popa</w:t>
            </w:r>
            <w:r w:rsidRPr="00C3665E">
              <w:rPr>
                <w:rFonts w:ascii="Palatino Linotype" w:hAnsi="Palatino Linotype"/>
                <w:b/>
              </w:rPr>
              <w:t xml:space="preserve"> – </w:t>
            </w:r>
            <w:r w:rsidRPr="00C3665E">
              <w:rPr>
                <w:rFonts w:ascii="Palatino Linotype" w:hAnsi="Palatino Linotype"/>
              </w:rPr>
              <w:t>președinte</w:t>
            </w:r>
            <w:r w:rsidR="0062062F" w:rsidRPr="00C3665E">
              <w:rPr>
                <w:rFonts w:ascii="Palatino Linotype" w:hAnsi="Palatino Linotype"/>
                <w:b/>
              </w:rPr>
              <w:t xml:space="preserve"> </w:t>
            </w:r>
            <w:r w:rsidR="00E952CE" w:rsidRPr="00C3665E">
              <w:rPr>
                <w:rFonts w:ascii="Palatino Linotype" w:hAnsi="Palatino Linotype"/>
              </w:rPr>
              <w:t>Filiala UNPIR Dolj</w:t>
            </w:r>
          </w:p>
        </w:tc>
      </w:tr>
      <w:tr w:rsidR="00C90117" w:rsidRPr="00C3665E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133545" w:rsidRPr="00C3665E" w:rsidRDefault="004955AC" w:rsidP="004955AC">
            <w:pPr>
              <w:spacing w:after="120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</w:rPr>
              <w:t>09</w:t>
            </w:r>
            <w:r w:rsidR="00057839" w:rsidRPr="00C3665E">
              <w:rPr>
                <w:rFonts w:ascii="Palatino Linotype" w:hAnsi="Palatino Linotype"/>
              </w:rPr>
              <w:t>.</w:t>
            </w:r>
            <w:r w:rsidRPr="00C3665E">
              <w:rPr>
                <w:rFonts w:ascii="Palatino Linotype" w:hAnsi="Palatino Linotype"/>
              </w:rPr>
              <w:t>30-10</w:t>
            </w:r>
            <w:r w:rsidR="008D15C5" w:rsidRPr="00C3665E">
              <w:rPr>
                <w:rFonts w:ascii="Palatino Linotype" w:hAnsi="Palatino Linotype"/>
              </w:rPr>
              <w:t>.</w:t>
            </w:r>
            <w:r w:rsidRPr="00C3665E">
              <w:rPr>
                <w:rFonts w:ascii="Palatino Linotype" w:hAnsi="Palatino Linotype"/>
              </w:rPr>
              <w:t>0</w:t>
            </w:r>
            <w:r w:rsidR="00057839" w:rsidRPr="00C3665E">
              <w:rPr>
                <w:rFonts w:ascii="Palatino Linotype" w:hAnsi="Palatino Linotype"/>
              </w:rPr>
              <w:t>0</w:t>
            </w:r>
          </w:p>
        </w:tc>
        <w:tc>
          <w:tcPr>
            <w:tcW w:w="8160" w:type="dxa"/>
            <w:tcBorders>
              <w:bottom w:val="single" w:sz="4" w:space="0" w:color="FF0000"/>
            </w:tcBorders>
            <w:shd w:val="clear" w:color="auto" w:fill="auto"/>
          </w:tcPr>
          <w:p w:rsidR="00EC6594" w:rsidRPr="00C3665E" w:rsidRDefault="00F260B7" w:rsidP="00EC6594">
            <w:pPr>
              <w:jc w:val="both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  <w:b/>
              </w:rPr>
              <w:t xml:space="preserve">1. </w:t>
            </w:r>
            <w:r w:rsidR="00E952CE" w:rsidRPr="00C3665E">
              <w:rPr>
                <w:rFonts w:ascii="Palatino Linotype" w:hAnsi="Palatino Linotype"/>
              </w:rPr>
              <w:t>Av.</w:t>
            </w:r>
            <w:r w:rsidR="00E952CE" w:rsidRPr="00C3665E">
              <w:rPr>
                <w:rFonts w:ascii="Palatino Linotype" w:hAnsi="Palatino Linotype"/>
                <w:b/>
              </w:rPr>
              <w:t xml:space="preserve"> Simona Maria </w:t>
            </w:r>
            <w:proofErr w:type="spellStart"/>
            <w:r w:rsidR="00E952CE" w:rsidRPr="00C3665E">
              <w:rPr>
                <w:rFonts w:ascii="Palatino Linotype" w:hAnsi="Palatino Linotype"/>
                <w:b/>
              </w:rPr>
              <w:t>Miloș</w:t>
            </w:r>
            <w:proofErr w:type="spellEnd"/>
            <w:r w:rsidR="00924444" w:rsidRPr="00C3665E">
              <w:rPr>
                <w:rFonts w:ascii="Palatino Linotype" w:hAnsi="Palatino Linotype"/>
                <w:b/>
              </w:rPr>
              <w:t xml:space="preserve"> – </w:t>
            </w:r>
            <w:r w:rsidR="00E952CE" w:rsidRPr="00C3665E">
              <w:rPr>
                <w:rFonts w:ascii="Palatino Linotype" w:hAnsi="Palatino Linotype"/>
              </w:rPr>
              <w:t>președinte I.N.P.P.I., practician în insolvență</w:t>
            </w:r>
          </w:p>
          <w:p w:rsidR="00133545" w:rsidRPr="00C3665E" w:rsidRDefault="00E952CE" w:rsidP="00E952C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  <w:b/>
                <w:i/>
              </w:rPr>
              <w:t>Desemnarea practicianului în insolvență</w:t>
            </w:r>
            <w:r w:rsidR="00EC6594" w:rsidRPr="00C3665E">
              <w:rPr>
                <w:rFonts w:ascii="Palatino Linotype" w:hAnsi="Palatino Linotype"/>
                <w:b/>
                <w:i/>
              </w:rPr>
              <w:t>.</w:t>
            </w:r>
          </w:p>
        </w:tc>
      </w:tr>
      <w:tr w:rsidR="00C90117" w:rsidRPr="00C3665E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817143" w:rsidRPr="00C3665E" w:rsidRDefault="00057839" w:rsidP="004955AC">
            <w:pPr>
              <w:spacing w:after="120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</w:rPr>
              <w:t>10</w:t>
            </w:r>
            <w:r w:rsidR="00817143" w:rsidRPr="00C3665E">
              <w:rPr>
                <w:rFonts w:ascii="Palatino Linotype" w:hAnsi="Palatino Linotype"/>
              </w:rPr>
              <w:t>.</w:t>
            </w:r>
            <w:r w:rsidR="004955AC" w:rsidRPr="00C3665E">
              <w:rPr>
                <w:rFonts w:ascii="Palatino Linotype" w:hAnsi="Palatino Linotype"/>
              </w:rPr>
              <w:t>0</w:t>
            </w:r>
            <w:r w:rsidRPr="00C3665E">
              <w:rPr>
                <w:rFonts w:ascii="Palatino Linotype" w:hAnsi="Palatino Linotype"/>
              </w:rPr>
              <w:t>0</w:t>
            </w:r>
            <w:r w:rsidR="00817143" w:rsidRPr="00C3665E">
              <w:rPr>
                <w:rFonts w:ascii="Palatino Linotype" w:hAnsi="Palatino Linotype"/>
              </w:rPr>
              <w:t>-1</w:t>
            </w:r>
            <w:r w:rsidR="004955AC" w:rsidRPr="00C3665E">
              <w:rPr>
                <w:rFonts w:ascii="Palatino Linotype" w:hAnsi="Palatino Linotype"/>
              </w:rPr>
              <w:t>0</w:t>
            </w:r>
            <w:r w:rsidR="00817143" w:rsidRPr="00C3665E">
              <w:rPr>
                <w:rFonts w:ascii="Palatino Linotype" w:hAnsi="Palatino Linotype"/>
              </w:rPr>
              <w:t>.</w:t>
            </w:r>
            <w:r w:rsidR="004955AC" w:rsidRPr="00C3665E">
              <w:rPr>
                <w:rFonts w:ascii="Palatino Linotype" w:hAnsi="Palatino Linotype"/>
              </w:rPr>
              <w:t>3</w:t>
            </w:r>
            <w:r w:rsidRPr="00C3665E">
              <w:rPr>
                <w:rFonts w:ascii="Palatino Linotype" w:hAnsi="Palatino Linotype"/>
              </w:rPr>
              <w:t>0</w:t>
            </w:r>
          </w:p>
        </w:tc>
        <w:tc>
          <w:tcPr>
            <w:tcW w:w="816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DB5B7F" w:rsidRPr="00C3665E" w:rsidRDefault="00F260B7" w:rsidP="00DB5B7F">
            <w:pPr>
              <w:jc w:val="both"/>
              <w:rPr>
                <w:rFonts w:ascii="Palatino Linotype" w:hAnsi="Palatino Linotype"/>
              </w:rPr>
            </w:pPr>
            <w:r w:rsidRPr="00C3665E">
              <w:rPr>
                <w:rStyle w:val="Accentuat"/>
                <w:rFonts w:ascii="Palatino Linotype" w:hAnsi="Palatino Linotype"/>
                <w:b/>
                <w:bCs/>
                <w:i w:val="0"/>
              </w:rPr>
              <w:t xml:space="preserve">2. </w:t>
            </w:r>
            <w:r w:rsidR="00E952CE" w:rsidRPr="00C3665E">
              <w:rPr>
                <w:rFonts w:ascii="Palatino Linotype" w:hAnsi="Palatino Linotype"/>
              </w:rPr>
              <w:t xml:space="preserve">Dr. </w:t>
            </w:r>
            <w:r w:rsidR="00E952CE" w:rsidRPr="00C3665E">
              <w:rPr>
                <w:rFonts w:ascii="Palatino Linotype" w:hAnsi="Palatino Linotype"/>
                <w:b/>
              </w:rPr>
              <w:t xml:space="preserve">Nicoleta </w:t>
            </w:r>
            <w:proofErr w:type="spellStart"/>
            <w:r w:rsidR="00E952CE" w:rsidRPr="00C3665E">
              <w:rPr>
                <w:rFonts w:ascii="Palatino Linotype" w:hAnsi="Palatino Linotype"/>
                <w:b/>
              </w:rPr>
              <w:t>Țăndăreanu</w:t>
            </w:r>
            <w:proofErr w:type="spellEnd"/>
            <w:r w:rsidR="00E952CE" w:rsidRPr="00C3665E">
              <w:rPr>
                <w:rFonts w:ascii="Palatino Linotype" w:hAnsi="Palatino Linotype"/>
                <w:b/>
              </w:rPr>
              <w:t xml:space="preserve"> – </w:t>
            </w:r>
            <w:r w:rsidR="00E952CE" w:rsidRPr="00C3665E">
              <w:rPr>
                <w:rFonts w:ascii="Palatino Linotype" w:hAnsi="Palatino Linotype"/>
              </w:rPr>
              <w:t>judecător Înalta Curte de Casație și Justiție, formator I.N.M.</w:t>
            </w:r>
            <w:r w:rsidR="00E952CE" w:rsidRPr="00C3665E">
              <w:rPr>
                <w:rFonts w:ascii="Palatino Linotype" w:hAnsi="Palatino Linotype"/>
                <w:b/>
              </w:rPr>
              <w:t xml:space="preserve"> </w:t>
            </w:r>
          </w:p>
          <w:p w:rsidR="00817143" w:rsidRPr="00C3665E" w:rsidRDefault="00E952CE" w:rsidP="00E952C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</w:rPr>
            </w:pPr>
            <w:r w:rsidRPr="00C3665E">
              <w:rPr>
                <w:rFonts w:ascii="Palatino Linotype" w:hAnsi="Palatino Linotype"/>
                <w:b/>
                <w:i/>
              </w:rPr>
              <w:t>Aspecte privind insolvența membrilor unui grup de societăți în reglementarea Regulamentului U</w:t>
            </w:r>
            <w:r w:rsidR="006D4293">
              <w:rPr>
                <w:rFonts w:ascii="Palatino Linotype" w:hAnsi="Palatino Linotype"/>
                <w:b/>
                <w:i/>
              </w:rPr>
              <w:t>.</w:t>
            </w:r>
            <w:r w:rsidRPr="00C3665E">
              <w:rPr>
                <w:rFonts w:ascii="Palatino Linotype" w:hAnsi="Palatino Linotype"/>
                <w:b/>
                <w:i/>
              </w:rPr>
              <w:t>E</w:t>
            </w:r>
            <w:r w:rsidR="006D4293">
              <w:rPr>
                <w:rFonts w:ascii="Palatino Linotype" w:hAnsi="Palatino Linotype"/>
                <w:b/>
                <w:i/>
              </w:rPr>
              <w:t>.</w:t>
            </w:r>
            <w:r w:rsidRPr="00C3665E">
              <w:rPr>
                <w:rFonts w:ascii="Palatino Linotype" w:hAnsi="Palatino Linotype"/>
                <w:b/>
                <w:i/>
              </w:rPr>
              <w:t xml:space="preserve"> nr.</w:t>
            </w:r>
            <w:r w:rsidR="006D4293">
              <w:rPr>
                <w:rFonts w:ascii="Palatino Linotype" w:hAnsi="Palatino Linotype"/>
                <w:b/>
                <w:i/>
              </w:rPr>
              <w:t xml:space="preserve"> </w:t>
            </w:r>
            <w:r w:rsidRPr="00C3665E">
              <w:rPr>
                <w:rFonts w:ascii="Palatino Linotype" w:hAnsi="Palatino Linotype"/>
                <w:b/>
                <w:i/>
              </w:rPr>
              <w:t>2015/848</w:t>
            </w:r>
            <w:r w:rsidR="00A71902" w:rsidRPr="00C3665E">
              <w:rPr>
                <w:rFonts w:ascii="Palatino Linotype" w:hAnsi="Palatino Linotype"/>
                <w:b/>
                <w:i/>
              </w:rPr>
              <w:t>.</w:t>
            </w:r>
          </w:p>
        </w:tc>
      </w:tr>
      <w:tr w:rsidR="00C90117" w:rsidRPr="00C3665E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8D15C5" w:rsidRPr="00C3665E" w:rsidRDefault="006D3904" w:rsidP="004955AC">
            <w:pPr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</w:rPr>
              <w:t>1</w:t>
            </w:r>
            <w:r w:rsidR="004955AC" w:rsidRPr="00C3665E">
              <w:rPr>
                <w:rFonts w:ascii="Palatino Linotype" w:hAnsi="Palatino Linotype"/>
              </w:rPr>
              <w:t>0</w:t>
            </w:r>
            <w:r w:rsidRPr="00C3665E">
              <w:rPr>
                <w:rFonts w:ascii="Palatino Linotype" w:hAnsi="Palatino Linotype"/>
              </w:rPr>
              <w:t>.</w:t>
            </w:r>
            <w:r w:rsidR="004955AC" w:rsidRPr="00C3665E">
              <w:rPr>
                <w:rFonts w:ascii="Palatino Linotype" w:hAnsi="Palatino Linotype"/>
              </w:rPr>
              <w:t>3</w:t>
            </w:r>
            <w:r w:rsidR="00057839" w:rsidRPr="00C3665E">
              <w:rPr>
                <w:rFonts w:ascii="Palatino Linotype" w:hAnsi="Palatino Linotype"/>
              </w:rPr>
              <w:t>0</w:t>
            </w:r>
            <w:r w:rsidR="008D15C5" w:rsidRPr="00C3665E">
              <w:rPr>
                <w:rFonts w:ascii="Palatino Linotype" w:hAnsi="Palatino Linotype"/>
              </w:rPr>
              <w:t>-1</w:t>
            </w:r>
            <w:r w:rsidR="00057839" w:rsidRPr="00C3665E">
              <w:rPr>
                <w:rFonts w:ascii="Palatino Linotype" w:hAnsi="Palatino Linotype"/>
              </w:rPr>
              <w:t>1</w:t>
            </w:r>
            <w:r w:rsidR="008D15C5" w:rsidRPr="00C3665E">
              <w:rPr>
                <w:rFonts w:ascii="Palatino Linotype" w:hAnsi="Palatino Linotype"/>
              </w:rPr>
              <w:t>.</w:t>
            </w:r>
            <w:r w:rsidR="004955AC" w:rsidRPr="00C3665E">
              <w:rPr>
                <w:rFonts w:ascii="Palatino Linotype" w:hAnsi="Palatino Linotype"/>
              </w:rPr>
              <w:t>0</w:t>
            </w:r>
            <w:r w:rsidR="00057839" w:rsidRPr="00C3665E">
              <w:rPr>
                <w:rFonts w:ascii="Palatino Linotype" w:hAnsi="Palatino Linotype"/>
              </w:rPr>
              <w:t>0</w:t>
            </w:r>
          </w:p>
        </w:tc>
        <w:tc>
          <w:tcPr>
            <w:tcW w:w="816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FC1A6D" w:rsidRPr="00C3665E" w:rsidRDefault="00F260B7" w:rsidP="00FC1A6D">
            <w:pPr>
              <w:jc w:val="both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  <w:b/>
              </w:rPr>
              <w:t>3</w:t>
            </w:r>
            <w:r w:rsidR="00FC1A6D" w:rsidRPr="00C3665E">
              <w:rPr>
                <w:rFonts w:ascii="Palatino Linotype" w:hAnsi="Palatino Linotype"/>
                <w:b/>
              </w:rPr>
              <w:t xml:space="preserve">. </w:t>
            </w:r>
            <w:r w:rsidR="00E952CE" w:rsidRPr="00C3665E">
              <w:rPr>
                <w:rFonts w:ascii="Palatino Linotype" w:hAnsi="Palatino Linotype"/>
                <w:b/>
              </w:rPr>
              <w:t xml:space="preserve">Lotus Gherghină – </w:t>
            </w:r>
            <w:r w:rsidR="00E952CE" w:rsidRPr="00C3665E">
              <w:rPr>
                <w:rFonts w:ascii="Palatino Linotype" w:hAnsi="Palatino Linotype"/>
              </w:rPr>
              <w:t>judecător, președinte Secția a II-a Civilă, Curtea de Apel Craiova</w:t>
            </w:r>
            <w:r w:rsidR="00FC1A6D" w:rsidRPr="00C3665E">
              <w:rPr>
                <w:rFonts w:ascii="Palatino Linotype" w:hAnsi="Palatino Linotype"/>
              </w:rPr>
              <w:t xml:space="preserve"> </w:t>
            </w:r>
          </w:p>
          <w:p w:rsidR="004955AC" w:rsidRPr="00C3665E" w:rsidRDefault="00E952CE" w:rsidP="00E952C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</w:rPr>
            </w:pPr>
            <w:r w:rsidRPr="00C3665E">
              <w:rPr>
                <w:rFonts w:ascii="Palatino Linotype" w:hAnsi="Palatino Linotype"/>
                <w:b/>
                <w:i/>
              </w:rPr>
              <w:t>Creanțele salariale</w:t>
            </w:r>
            <w:r w:rsidR="00FC1A6D" w:rsidRPr="00C3665E">
              <w:rPr>
                <w:rFonts w:ascii="Palatino Linotype" w:hAnsi="Palatino Linotype"/>
                <w:b/>
                <w:i/>
              </w:rPr>
              <w:t>.</w:t>
            </w:r>
          </w:p>
        </w:tc>
      </w:tr>
      <w:tr w:rsidR="004955AC" w:rsidRPr="00C3665E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4955AC" w:rsidRPr="00C3665E" w:rsidRDefault="004955AC" w:rsidP="004955AC">
            <w:pPr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</w:rPr>
              <w:t>11.00-11.30</w:t>
            </w:r>
          </w:p>
        </w:tc>
        <w:tc>
          <w:tcPr>
            <w:tcW w:w="816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4955AC" w:rsidRPr="00C3665E" w:rsidRDefault="00F260B7" w:rsidP="008A7D97">
            <w:pPr>
              <w:spacing w:after="120"/>
              <w:jc w:val="both"/>
              <w:rPr>
                <w:rFonts w:ascii="Palatino Linotype" w:hAnsi="Palatino Linotype"/>
                <w:b/>
              </w:rPr>
            </w:pPr>
            <w:r w:rsidRPr="00C3665E">
              <w:rPr>
                <w:rFonts w:ascii="Palatino Linotype" w:hAnsi="Palatino Linotype"/>
                <w:b/>
              </w:rPr>
              <w:t xml:space="preserve">4. </w:t>
            </w:r>
            <w:r w:rsidR="00E952CE" w:rsidRPr="00C3665E">
              <w:rPr>
                <w:rFonts w:ascii="Palatino Linotype" w:hAnsi="Palatino Linotype"/>
              </w:rPr>
              <w:t>Av.</w:t>
            </w:r>
            <w:r w:rsidR="00E952CE" w:rsidRPr="00C3665E">
              <w:rPr>
                <w:rFonts w:ascii="Palatino Linotype" w:hAnsi="Palatino Linotype"/>
                <w:b/>
              </w:rPr>
              <w:t xml:space="preserve"> Stan </w:t>
            </w:r>
            <w:proofErr w:type="spellStart"/>
            <w:r w:rsidR="00E952CE" w:rsidRPr="00C3665E">
              <w:rPr>
                <w:rFonts w:ascii="Palatino Linotype" w:hAnsi="Palatino Linotype"/>
                <w:b/>
              </w:rPr>
              <w:t>Tîrnoveanu</w:t>
            </w:r>
            <w:proofErr w:type="spellEnd"/>
            <w:r w:rsidR="00E952CE" w:rsidRPr="00C3665E">
              <w:rPr>
                <w:rFonts w:ascii="Palatino Linotype" w:hAnsi="Palatino Linotype"/>
                <w:b/>
              </w:rPr>
              <w:t xml:space="preserve"> – </w:t>
            </w:r>
            <w:r w:rsidR="00E952CE" w:rsidRPr="00C3665E">
              <w:rPr>
                <w:rFonts w:ascii="Palatino Linotype" w:hAnsi="Palatino Linotype"/>
              </w:rPr>
              <w:t>prim-vicepreședinte U</w:t>
            </w:r>
            <w:r w:rsidR="006D4293">
              <w:rPr>
                <w:rFonts w:ascii="Palatino Linotype" w:hAnsi="Palatino Linotype"/>
              </w:rPr>
              <w:t>.</w:t>
            </w:r>
            <w:r w:rsidR="00E952CE" w:rsidRPr="00C3665E">
              <w:rPr>
                <w:rFonts w:ascii="Palatino Linotype" w:hAnsi="Palatino Linotype"/>
              </w:rPr>
              <w:t>N</w:t>
            </w:r>
            <w:r w:rsidR="006D4293">
              <w:rPr>
                <w:rFonts w:ascii="Palatino Linotype" w:hAnsi="Palatino Linotype"/>
              </w:rPr>
              <w:t>.</w:t>
            </w:r>
            <w:r w:rsidR="00E952CE" w:rsidRPr="00C3665E">
              <w:rPr>
                <w:rFonts w:ascii="Palatino Linotype" w:hAnsi="Palatino Linotype"/>
              </w:rPr>
              <w:t>P</w:t>
            </w:r>
            <w:r w:rsidR="006D4293">
              <w:rPr>
                <w:rFonts w:ascii="Palatino Linotype" w:hAnsi="Palatino Linotype"/>
              </w:rPr>
              <w:t>.</w:t>
            </w:r>
            <w:r w:rsidR="00E952CE" w:rsidRPr="00C3665E">
              <w:rPr>
                <w:rFonts w:ascii="Palatino Linotype" w:hAnsi="Palatino Linotype"/>
              </w:rPr>
              <w:t>I</w:t>
            </w:r>
            <w:r w:rsidR="006D4293">
              <w:rPr>
                <w:rFonts w:ascii="Palatino Linotype" w:hAnsi="Palatino Linotype"/>
              </w:rPr>
              <w:t>.</w:t>
            </w:r>
            <w:r w:rsidR="00E952CE" w:rsidRPr="00C3665E">
              <w:rPr>
                <w:rFonts w:ascii="Palatino Linotype" w:hAnsi="Palatino Linotype"/>
              </w:rPr>
              <w:t>R</w:t>
            </w:r>
            <w:r w:rsidR="006D4293">
              <w:rPr>
                <w:rFonts w:ascii="Palatino Linotype" w:hAnsi="Palatino Linotype"/>
              </w:rPr>
              <w:t>.</w:t>
            </w:r>
            <w:r w:rsidR="00E952CE" w:rsidRPr="00C3665E">
              <w:rPr>
                <w:rFonts w:ascii="Palatino Linotype" w:hAnsi="Palatino Linotype"/>
              </w:rPr>
              <w:t>, practician în insolvență</w:t>
            </w:r>
          </w:p>
          <w:p w:rsidR="004955AC" w:rsidRPr="00C3665E" w:rsidRDefault="00E952CE" w:rsidP="00E952C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</w:rPr>
            </w:pPr>
            <w:r w:rsidRPr="00C3665E">
              <w:rPr>
                <w:rFonts w:ascii="Palatino Linotype" w:hAnsi="Palatino Linotype"/>
                <w:b/>
                <w:i/>
              </w:rPr>
              <w:t>Între așteptările proiectului de directivă europeană privind ameliorarea legislației referitoare la restructurările preventive și unele opreliști existente în legislație</w:t>
            </w:r>
            <w:r w:rsidR="00D55F05" w:rsidRPr="00C3665E">
              <w:rPr>
                <w:rFonts w:ascii="Palatino Linotype" w:hAnsi="Palatino Linotype"/>
                <w:b/>
                <w:bCs/>
                <w:i/>
              </w:rPr>
              <w:t>.</w:t>
            </w:r>
          </w:p>
        </w:tc>
      </w:tr>
      <w:tr w:rsidR="001B2E70" w:rsidRPr="00C3665E" w:rsidTr="00C349D7">
        <w:trPr>
          <w:trHeight w:val="403"/>
        </w:trPr>
        <w:tc>
          <w:tcPr>
            <w:tcW w:w="102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DB0394" w:rsidRPr="00C3665E" w:rsidRDefault="004955AC" w:rsidP="007D03AC">
            <w:pPr>
              <w:spacing w:after="120"/>
              <w:rPr>
                <w:rFonts w:ascii="Palatino Linotype" w:hAnsi="Palatino Linotype"/>
                <w:b/>
              </w:rPr>
            </w:pPr>
            <w:r w:rsidRPr="00C3665E">
              <w:rPr>
                <w:rFonts w:ascii="Palatino Linotype" w:hAnsi="Palatino Linotype"/>
                <w:b/>
              </w:rPr>
              <w:t>11</w:t>
            </w:r>
            <w:r w:rsidR="00F01B61" w:rsidRPr="00C3665E">
              <w:rPr>
                <w:rFonts w:ascii="Palatino Linotype" w:hAnsi="Palatino Linotype"/>
                <w:b/>
              </w:rPr>
              <w:t>.</w:t>
            </w:r>
            <w:r w:rsidRPr="00C3665E">
              <w:rPr>
                <w:rFonts w:ascii="Palatino Linotype" w:hAnsi="Palatino Linotype"/>
                <w:b/>
              </w:rPr>
              <w:t>3</w:t>
            </w:r>
            <w:r w:rsidR="00057839" w:rsidRPr="00C3665E">
              <w:rPr>
                <w:rFonts w:ascii="Palatino Linotype" w:hAnsi="Palatino Linotype"/>
                <w:b/>
              </w:rPr>
              <w:t>0</w:t>
            </w:r>
            <w:r w:rsidR="00463753" w:rsidRPr="00C3665E">
              <w:rPr>
                <w:rFonts w:ascii="Palatino Linotype" w:hAnsi="Palatino Linotype"/>
                <w:b/>
              </w:rPr>
              <w:t>-1</w:t>
            </w:r>
            <w:r w:rsidR="00543DE7" w:rsidRPr="00C3665E">
              <w:rPr>
                <w:rFonts w:ascii="Palatino Linotype" w:hAnsi="Palatino Linotype"/>
                <w:b/>
              </w:rPr>
              <w:t>2</w:t>
            </w:r>
            <w:r w:rsidR="00463753" w:rsidRPr="00C3665E">
              <w:rPr>
                <w:rFonts w:ascii="Palatino Linotype" w:hAnsi="Palatino Linotype"/>
                <w:b/>
              </w:rPr>
              <w:t>.</w:t>
            </w:r>
            <w:r w:rsidR="00543DE7" w:rsidRPr="00C3665E">
              <w:rPr>
                <w:rFonts w:ascii="Palatino Linotype" w:hAnsi="Palatino Linotype"/>
                <w:b/>
              </w:rPr>
              <w:t>00</w:t>
            </w:r>
            <w:r w:rsidR="00F01B61" w:rsidRPr="00C3665E">
              <w:rPr>
                <w:rFonts w:ascii="Palatino Linotype" w:hAnsi="Palatino Linotype"/>
              </w:rPr>
              <w:t xml:space="preserve">             </w:t>
            </w:r>
            <w:r w:rsidR="00F01B61" w:rsidRPr="00C3665E">
              <w:rPr>
                <w:rFonts w:ascii="Palatino Linotype" w:hAnsi="Palatino Linotype"/>
                <w:b/>
              </w:rPr>
              <w:t>Pauză de cafea</w:t>
            </w:r>
          </w:p>
        </w:tc>
      </w:tr>
      <w:tr w:rsidR="001B2E70" w:rsidRPr="00C3665E" w:rsidTr="00FC1A6D">
        <w:trPr>
          <w:trHeight w:val="535"/>
        </w:trPr>
        <w:tc>
          <w:tcPr>
            <w:tcW w:w="2054" w:type="dxa"/>
            <w:tcBorders>
              <w:top w:val="single" w:sz="4" w:space="0" w:color="FF0000"/>
            </w:tcBorders>
            <w:shd w:val="clear" w:color="auto" w:fill="auto"/>
          </w:tcPr>
          <w:p w:rsidR="00F01B61" w:rsidRPr="00C3665E" w:rsidRDefault="009B6AAA" w:rsidP="000661AA">
            <w:pPr>
              <w:spacing w:after="120"/>
              <w:rPr>
                <w:rFonts w:ascii="Palatino Linotype" w:hAnsi="Palatino Linotype"/>
                <w:b/>
              </w:rPr>
            </w:pPr>
            <w:r w:rsidRPr="00C3665E">
              <w:rPr>
                <w:rFonts w:ascii="Palatino Linotype" w:hAnsi="Palatino Linotype"/>
                <w:b/>
              </w:rPr>
              <w:t>Secțiunea II</w:t>
            </w:r>
          </w:p>
        </w:tc>
        <w:tc>
          <w:tcPr>
            <w:tcW w:w="8160" w:type="dxa"/>
            <w:tcBorders>
              <w:top w:val="single" w:sz="4" w:space="0" w:color="FF0000"/>
            </w:tcBorders>
            <w:shd w:val="clear" w:color="auto" w:fill="auto"/>
          </w:tcPr>
          <w:p w:rsidR="00F01B61" w:rsidRPr="00C3665E" w:rsidRDefault="00707720" w:rsidP="00D34149">
            <w:pPr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</w:rPr>
              <w:t xml:space="preserve">Moderator: </w:t>
            </w:r>
            <w:r w:rsidR="001D67EC" w:rsidRPr="00C3665E">
              <w:rPr>
                <w:rFonts w:ascii="Palatino Linotype" w:hAnsi="Palatino Linotype"/>
                <w:b/>
              </w:rPr>
              <w:t xml:space="preserve">Simona Maria </w:t>
            </w:r>
            <w:proofErr w:type="spellStart"/>
            <w:r w:rsidR="001D67EC" w:rsidRPr="00C3665E">
              <w:rPr>
                <w:rFonts w:ascii="Palatino Linotype" w:hAnsi="Palatino Linotype"/>
                <w:b/>
              </w:rPr>
              <w:t>Miloș</w:t>
            </w:r>
            <w:proofErr w:type="spellEnd"/>
            <w:r w:rsidR="001D67EC" w:rsidRPr="00C3665E">
              <w:rPr>
                <w:rFonts w:ascii="Palatino Linotype" w:hAnsi="Palatino Linotype"/>
                <w:b/>
              </w:rPr>
              <w:t xml:space="preserve"> – </w:t>
            </w:r>
            <w:r w:rsidR="001D67EC" w:rsidRPr="00C3665E">
              <w:rPr>
                <w:rFonts w:ascii="Palatino Linotype" w:hAnsi="Palatino Linotype"/>
              </w:rPr>
              <w:t>președinte I.N.P.P.I.</w:t>
            </w:r>
          </w:p>
          <w:p w:rsidR="001D67EC" w:rsidRPr="00C3665E" w:rsidRDefault="001D67EC" w:rsidP="00D34149">
            <w:pPr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</w:p>
        </w:tc>
      </w:tr>
      <w:tr w:rsidR="00C90117" w:rsidRPr="00C3665E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F01B61" w:rsidRPr="00C3665E" w:rsidRDefault="004955AC" w:rsidP="007D717C">
            <w:pPr>
              <w:spacing w:after="120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</w:rPr>
              <w:t>1</w:t>
            </w:r>
            <w:r w:rsidR="007D717C" w:rsidRPr="00C3665E">
              <w:rPr>
                <w:rFonts w:ascii="Palatino Linotype" w:hAnsi="Palatino Linotype"/>
              </w:rPr>
              <w:t>2</w:t>
            </w:r>
            <w:r w:rsidR="00F01B61" w:rsidRPr="00C3665E">
              <w:rPr>
                <w:rFonts w:ascii="Palatino Linotype" w:hAnsi="Palatino Linotype"/>
              </w:rPr>
              <w:t>.</w:t>
            </w:r>
            <w:r w:rsidR="00543DE7" w:rsidRPr="00C3665E">
              <w:rPr>
                <w:rFonts w:ascii="Palatino Linotype" w:hAnsi="Palatino Linotype"/>
              </w:rPr>
              <w:t>00</w:t>
            </w:r>
            <w:r w:rsidR="00F01B61" w:rsidRPr="00C3665E">
              <w:rPr>
                <w:rFonts w:ascii="Palatino Linotype" w:hAnsi="Palatino Linotype"/>
              </w:rPr>
              <w:t>-1</w:t>
            </w:r>
            <w:r w:rsidRPr="00C3665E">
              <w:rPr>
                <w:rFonts w:ascii="Palatino Linotype" w:hAnsi="Palatino Linotype"/>
              </w:rPr>
              <w:t>2</w:t>
            </w:r>
            <w:r w:rsidR="00F01B61" w:rsidRPr="00C3665E">
              <w:rPr>
                <w:rFonts w:ascii="Palatino Linotype" w:hAnsi="Palatino Linotype"/>
              </w:rPr>
              <w:t>.</w:t>
            </w:r>
            <w:r w:rsidR="00543DE7" w:rsidRPr="00C3665E">
              <w:rPr>
                <w:rFonts w:ascii="Palatino Linotype" w:hAnsi="Palatino Linotype"/>
              </w:rPr>
              <w:t>30</w:t>
            </w:r>
            <w:r w:rsidR="00F01B61" w:rsidRPr="00C3665E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8160" w:type="dxa"/>
            <w:tcBorders>
              <w:bottom w:val="single" w:sz="4" w:space="0" w:color="FF0000"/>
            </w:tcBorders>
            <w:shd w:val="clear" w:color="auto" w:fill="auto"/>
          </w:tcPr>
          <w:p w:rsidR="003B7EB2" w:rsidRPr="00C3665E" w:rsidRDefault="00F260B7" w:rsidP="003B7EB2">
            <w:pPr>
              <w:jc w:val="both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  <w:b/>
              </w:rPr>
              <w:t xml:space="preserve">5. </w:t>
            </w:r>
            <w:r w:rsidR="001D67EC" w:rsidRPr="00C3665E">
              <w:rPr>
                <w:rFonts w:ascii="Palatino Linotype" w:hAnsi="Palatino Linotype"/>
              </w:rPr>
              <w:t>Av.</w:t>
            </w:r>
            <w:r w:rsidR="001D67EC" w:rsidRPr="00C3665E">
              <w:rPr>
                <w:rFonts w:ascii="Palatino Linotype" w:hAnsi="Palatino Linotype"/>
                <w:b/>
              </w:rPr>
              <w:t xml:space="preserve"> Carmen Popa – </w:t>
            </w:r>
            <w:r w:rsidR="001D67EC" w:rsidRPr="00C3665E">
              <w:rPr>
                <w:rFonts w:ascii="Palatino Linotype" w:hAnsi="Palatino Linotype"/>
              </w:rPr>
              <w:t>președinte Filiala U</w:t>
            </w:r>
            <w:r w:rsidR="006D4293">
              <w:rPr>
                <w:rFonts w:ascii="Palatino Linotype" w:hAnsi="Palatino Linotype"/>
              </w:rPr>
              <w:t>.</w:t>
            </w:r>
            <w:r w:rsidR="001D67EC" w:rsidRPr="00C3665E">
              <w:rPr>
                <w:rFonts w:ascii="Palatino Linotype" w:hAnsi="Palatino Linotype"/>
              </w:rPr>
              <w:t>N</w:t>
            </w:r>
            <w:r w:rsidR="006D4293">
              <w:rPr>
                <w:rFonts w:ascii="Palatino Linotype" w:hAnsi="Palatino Linotype"/>
              </w:rPr>
              <w:t>.</w:t>
            </w:r>
            <w:r w:rsidR="001D67EC" w:rsidRPr="00C3665E">
              <w:rPr>
                <w:rFonts w:ascii="Palatino Linotype" w:hAnsi="Palatino Linotype"/>
              </w:rPr>
              <w:t>P</w:t>
            </w:r>
            <w:r w:rsidR="006D4293">
              <w:rPr>
                <w:rFonts w:ascii="Palatino Linotype" w:hAnsi="Palatino Linotype"/>
              </w:rPr>
              <w:t>.</w:t>
            </w:r>
            <w:r w:rsidR="001D67EC" w:rsidRPr="00C3665E">
              <w:rPr>
                <w:rFonts w:ascii="Palatino Linotype" w:hAnsi="Palatino Linotype"/>
              </w:rPr>
              <w:t>I</w:t>
            </w:r>
            <w:r w:rsidR="006D4293">
              <w:rPr>
                <w:rFonts w:ascii="Palatino Linotype" w:hAnsi="Palatino Linotype"/>
              </w:rPr>
              <w:t>.</w:t>
            </w:r>
            <w:r w:rsidR="001D67EC" w:rsidRPr="00C3665E">
              <w:rPr>
                <w:rFonts w:ascii="Palatino Linotype" w:hAnsi="Palatino Linotype"/>
              </w:rPr>
              <w:t>R</w:t>
            </w:r>
            <w:r w:rsidR="006D4293">
              <w:rPr>
                <w:rFonts w:ascii="Palatino Linotype" w:hAnsi="Palatino Linotype"/>
              </w:rPr>
              <w:t>.</w:t>
            </w:r>
            <w:r w:rsidR="001D67EC" w:rsidRPr="00C3665E">
              <w:rPr>
                <w:rFonts w:ascii="Palatino Linotype" w:hAnsi="Palatino Linotype"/>
              </w:rPr>
              <w:t xml:space="preserve"> Dolj,</w:t>
            </w:r>
            <w:r w:rsidR="001D67EC" w:rsidRPr="00C3665E">
              <w:rPr>
                <w:rFonts w:ascii="Palatino Linotype" w:hAnsi="Palatino Linotype"/>
                <w:b/>
              </w:rPr>
              <w:t xml:space="preserve"> </w:t>
            </w:r>
            <w:r w:rsidR="001D67EC" w:rsidRPr="00C3665E">
              <w:rPr>
                <w:rFonts w:ascii="Palatino Linotype" w:hAnsi="Palatino Linotype"/>
              </w:rPr>
              <w:t>practician în insolvență</w:t>
            </w:r>
            <w:r w:rsidR="005346CE" w:rsidRPr="00C3665E">
              <w:rPr>
                <w:rFonts w:ascii="Palatino Linotype" w:hAnsi="Palatino Linotype"/>
              </w:rPr>
              <w:t xml:space="preserve"> </w:t>
            </w:r>
          </w:p>
          <w:p w:rsidR="00F01B61" w:rsidRPr="00C3665E" w:rsidRDefault="001D67EC" w:rsidP="001D67EC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</w:rPr>
            </w:pPr>
            <w:r w:rsidRPr="00C3665E">
              <w:rPr>
                <w:rFonts w:ascii="Palatino Linotype" w:hAnsi="Palatino Linotype"/>
                <w:b/>
                <w:i/>
              </w:rPr>
              <w:t>Interferențe între Codul de Procedură Fiscală și Legea insolvenței</w:t>
            </w:r>
            <w:r w:rsidRPr="00C3665E">
              <w:rPr>
                <w:rFonts w:ascii="Palatino Linotype" w:hAnsi="Palatino Linotype"/>
              </w:rPr>
              <w:t>.</w:t>
            </w:r>
          </w:p>
        </w:tc>
      </w:tr>
      <w:tr w:rsidR="00796433" w:rsidRPr="00C3665E" w:rsidTr="00FC1A6D">
        <w:trPr>
          <w:trHeight w:val="535"/>
        </w:trPr>
        <w:tc>
          <w:tcPr>
            <w:tcW w:w="2054" w:type="dxa"/>
            <w:shd w:val="clear" w:color="auto" w:fill="auto"/>
          </w:tcPr>
          <w:p w:rsidR="00F01B61" w:rsidRPr="00C3665E" w:rsidRDefault="00F01B61" w:rsidP="00543DE7">
            <w:pPr>
              <w:spacing w:after="120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</w:rPr>
              <w:t>12.</w:t>
            </w:r>
            <w:r w:rsidR="00543DE7" w:rsidRPr="00C3665E">
              <w:rPr>
                <w:rFonts w:ascii="Palatino Linotype" w:hAnsi="Palatino Linotype"/>
              </w:rPr>
              <w:t>30</w:t>
            </w:r>
            <w:r w:rsidRPr="00C3665E">
              <w:rPr>
                <w:rFonts w:ascii="Palatino Linotype" w:hAnsi="Palatino Linotype"/>
              </w:rPr>
              <w:t>-1</w:t>
            </w:r>
            <w:r w:rsidR="00543DE7" w:rsidRPr="00C3665E">
              <w:rPr>
                <w:rFonts w:ascii="Palatino Linotype" w:hAnsi="Palatino Linotype"/>
              </w:rPr>
              <w:t>3</w:t>
            </w:r>
            <w:r w:rsidRPr="00C3665E">
              <w:rPr>
                <w:rFonts w:ascii="Palatino Linotype" w:hAnsi="Palatino Linotype"/>
              </w:rPr>
              <w:t>.</w:t>
            </w:r>
            <w:r w:rsidR="00543DE7" w:rsidRPr="00C3665E">
              <w:rPr>
                <w:rFonts w:ascii="Palatino Linotype" w:hAnsi="Palatino Linotype"/>
              </w:rPr>
              <w:t>00</w:t>
            </w:r>
            <w:r w:rsidRPr="00C3665E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816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5346CE" w:rsidRPr="00C3665E" w:rsidRDefault="00F260B7" w:rsidP="005346CE">
            <w:pPr>
              <w:jc w:val="both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  <w:b/>
              </w:rPr>
              <w:t xml:space="preserve">6. </w:t>
            </w:r>
            <w:r w:rsidR="001D67EC" w:rsidRPr="00C3665E">
              <w:rPr>
                <w:rFonts w:ascii="Palatino Linotype" w:hAnsi="Palatino Linotype"/>
                <w:b/>
              </w:rPr>
              <w:t xml:space="preserve">Carmen Sanda – </w:t>
            </w:r>
            <w:r w:rsidR="001D67EC" w:rsidRPr="00C3665E">
              <w:rPr>
                <w:rFonts w:ascii="Palatino Linotype" w:hAnsi="Palatino Linotype"/>
              </w:rPr>
              <w:t>practician în insolvență</w:t>
            </w:r>
          </w:p>
          <w:p w:rsidR="0020731A" w:rsidRPr="00C3665E" w:rsidRDefault="001D67EC" w:rsidP="001D67EC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</w:rPr>
            </w:pPr>
            <w:r w:rsidRPr="00C3665E">
              <w:rPr>
                <w:rFonts w:ascii="Palatino Linotype" w:hAnsi="Palatino Linotype"/>
                <w:b/>
                <w:i/>
              </w:rPr>
              <w:t>Supravegherea versus conducerea activității debitoarei. Instrumente și surse de documentare la dispoziția practicianului în insolvență.</w:t>
            </w:r>
          </w:p>
        </w:tc>
      </w:tr>
      <w:tr w:rsidR="001B2E70" w:rsidRPr="00C3665E" w:rsidTr="00C80453">
        <w:trPr>
          <w:trHeight w:val="535"/>
        </w:trPr>
        <w:tc>
          <w:tcPr>
            <w:tcW w:w="2054" w:type="dxa"/>
            <w:tcBorders>
              <w:bottom w:val="single" w:sz="4" w:space="0" w:color="F2F2F2" w:themeColor="background1" w:themeShade="F2"/>
            </w:tcBorders>
            <w:shd w:val="clear" w:color="auto" w:fill="auto"/>
          </w:tcPr>
          <w:p w:rsidR="00F23926" w:rsidRPr="00C3665E" w:rsidRDefault="00F23926" w:rsidP="00F23926">
            <w:pPr>
              <w:spacing w:after="120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</w:rPr>
              <w:t>1</w:t>
            </w:r>
            <w:r w:rsidR="00543DE7" w:rsidRPr="00C3665E">
              <w:rPr>
                <w:rFonts w:ascii="Palatino Linotype" w:hAnsi="Palatino Linotype"/>
              </w:rPr>
              <w:t>3</w:t>
            </w:r>
            <w:r w:rsidRPr="00C3665E">
              <w:rPr>
                <w:rFonts w:ascii="Palatino Linotype" w:hAnsi="Palatino Linotype"/>
              </w:rPr>
              <w:t>.</w:t>
            </w:r>
            <w:r w:rsidR="00543DE7" w:rsidRPr="00C3665E">
              <w:rPr>
                <w:rFonts w:ascii="Palatino Linotype" w:hAnsi="Palatino Linotype"/>
              </w:rPr>
              <w:t>00</w:t>
            </w:r>
            <w:r w:rsidRPr="00C3665E">
              <w:rPr>
                <w:rFonts w:ascii="Palatino Linotype" w:hAnsi="Palatino Linotype"/>
              </w:rPr>
              <w:t>-1</w:t>
            </w:r>
            <w:r w:rsidR="00F11726" w:rsidRPr="00C3665E">
              <w:rPr>
                <w:rFonts w:ascii="Palatino Linotype" w:hAnsi="Palatino Linotype"/>
              </w:rPr>
              <w:t>3</w:t>
            </w:r>
            <w:r w:rsidRPr="00C3665E">
              <w:rPr>
                <w:rFonts w:ascii="Palatino Linotype" w:hAnsi="Palatino Linotype"/>
              </w:rPr>
              <w:t>.</w:t>
            </w:r>
            <w:r w:rsidR="00543DE7" w:rsidRPr="00C3665E">
              <w:rPr>
                <w:rFonts w:ascii="Palatino Linotype" w:hAnsi="Palatino Linotype"/>
              </w:rPr>
              <w:t>3</w:t>
            </w:r>
            <w:r w:rsidR="00F11726" w:rsidRPr="00C3665E">
              <w:rPr>
                <w:rFonts w:ascii="Palatino Linotype" w:hAnsi="Palatino Linotype"/>
              </w:rPr>
              <w:t>0</w:t>
            </w:r>
            <w:r w:rsidRPr="00C3665E">
              <w:rPr>
                <w:rFonts w:ascii="Palatino Linotype" w:hAnsi="Palatino Linotype"/>
              </w:rPr>
              <w:t xml:space="preserve"> </w:t>
            </w:r>
          </w:p>
          <w:p w:rsidR="00F23926" w:rsidRPr="00C3665E" w:rsidRDefault="00F23926" w:rsidP="00F23926">
            <w:pPr>
              <w:spacing w:after="120"/>
              <w:rPr>
                <w:rFonts w:ascii="Palatino Linotype" w:hAnsi="Palatino Linotype"/>
              </w:rPr>
            </w:pPr>
          </w:p>
        </w:tc>
        <w:tc>
          <w:tcPr>
            <w:tcW w:w="8160" w:type="dxa"/>
            <w:tcBorders>
              <w:top w:val="single" w:sz="4" w:space="0" w:color="FF0000"/>
              <w:left w:val="nil"/>
              <w:bottom w:val="single" w:sz="4" w:space="0" w:color="FF0000"/>
            </w:tcBorders>
            <w:shd w:val="clear" w:color="auto" w:fill="auto"/>
          </w:tcPr>
          <w:p w:rsidR="003B7EB2" w:rsidRPr="00C3665E" w:rsidRDefault="00F260B7" w:rsidP="003B7EB2">
            <w:pPr>
              <w:jc w:val="both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  <w:b/>
              </w:rPr>
              <w:t xml:space="preserve">7. </w:t>
            </w:r>
            <w:r w:rsidR="001D67EC" w:rsidRPr="00C3665E">
              <w:rPr>
                <w:rFonts w:ascii="Palatino Linotype" w:hAnsi="Palatino Linotype"/>
                <w:b/>
              </w:rPr>
              <w:t xml:space="preserve">Alina Popa  –  </w:t>
            </w:r>
            <w:r w:rsidR="001D67EC" w:rsidRPr="00C3665E">
              <w:rPr>
                <w:rFonts w:ascii="Palatino Linotype" w:hAnsi="Palatino Linotype"/>
              </w:rPr>
              <w:t>practician în insolvență</w:t>
            </w:r>
          </w:p>
          <w:p w:rsidR="00F23926" w:rsidRPr="00C3665E" w:rsidRDefault="001D67EC" w:rsidP="001D67EC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</w:rPr>
            </w:pPr>
            <w:r w:rsidRPr="00C3665E">
              <w:rPr>
                <w:rFonts w:ascii="Palatino Linotype" w:hAnsi="Palatino Linotype"/>
                <w:b/>
                <w:i/>
              </w:rPr>
              <w:t>Răspunderea practicianului în insolvență</w:t>
            </w:r>
            <w:r w:rsidR="00AF43E1" w:rsidRPr="00C3665E">
              <w:rPr>
                <w:rFonts w:ascii="Palatino Linotype" w:hAnsi="Palatino Linotype"/>
                <w:b/>
                <w:i/>
              </w:rPr>
              <w:t>.</w:t>
            </w:r>
          </w:p>
        </w:tc>
      </w:tr>
      <w:tr w:rsidR="00C3665E" w:rsidRPr="00C3665E" w:rsidTr="00FE630C">
        <w:trPr>
          <w:trHeight w:val="535"/>
        </w:trPr>
        <w:tc>
          <w:tcPr>
            <w:tcW w:w="2054" w:type="dxa"/>
            <w:shd w:val="clear" w:color="auto" w:fill="auto"/>
          </w:tcPr>
          <w:p w:rsidR="00C80453" w:rsidRPr="00C3665E" w:rsidRDefault="00C80453" w:rsidP="00C3665E">
            <w:pPr>
              <w:spacing w:after="120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</w:rPr>
              <w:t>1</w:t>
            </w:r>
            <w:r w:rsidR="00C3665E">
              <w:rPr>
                <w:rFonts w:ascii="Palatino Linotype" w:hAnsi="Palatino Linotype"/>
              </w:rPr>
              <w:t>3</w:t>
            </w:r>
            <w:r w:rsidRPr="00C3665E">
              <w:rPr>
                <w:rFonts w:ascii="Palatino Linotype" w:hAnsi="Palatino Linotype"/>
              </w:rPr>
              <w:t>.</w:t>
            </w:r>
            <w:r w:rsidR="00C3665E">
              <w:rPr>
                <w:rFonts w:ascii="Palatino Linotype" w:hAnsi="Palatino Linotype"/>
              </w:rPr>
              <w:t>3</w:t>
            </w:r>
            <w:r w:rsidRPr="00C3665E">
              <w:rPr>
                <w:rFonts w:ascii="Palatino Linotype" w:hAnsi="Palatino Linotype"/>
              </w:rPr>
              <w:t>0-1</w:t>
            </w:r>
            <w:r w:rsidR="00C3665E">
              <w:rPr>
                <w:rFonts w:ascii="Palatino Linotype" w:hAnsi="Palatino Linotype"/>
              </w:rPr>
              <w:t>4</w:t>
            </w:r>
            <w:r w:rsidRPr="00C3665E">
              <w:rPr>
                <w:rFonts w:ascii="Palatino Linotype" w:hAnsi="Palatino Linotype"/>
              </w:rPr>
              <w:t>.</w:t>
            </w:r>
            <w:r w:rsidR="00C3665E">
              <w:rPr>
                <w:rFonts w:ascii="Palatino Linotype" w:hAnsi="Palatino Linotype"/>
              </w:rPr>
              <w:t>0</w:t>
            </w:r>
            <w:r w:rsidRPr="00C3665E">
              <w:rPr>
                <w:rFonts w:ascii="Palatino Linotype" w:hAnsi="Palatino Linotype"/>
              </w:rPr>
              <w:t xml:space="preserve">0 </w:t>
            </w:r>
          </w:p>
        </w:tc>
        <w:tc>
          <w:tcPr>
            <w:tcW w:w="816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C80453" w:rsidRPr="00C3665E" w:rsidRDefault="00C80453" w:rsidP="00D61119">
            <w:pPr>
              <w:jc w:val="both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  <w:b/>
              </w:rPr>
              <w:t xml:space="preserve">8. </w:t>
            </w:r>
            <w:r w:rsidR="00C3665E" w:rsidRPr="00C3665E">
              <w:rPr>
                <w:rFonts w:ascii="Palatino Linotype" w:hAnsi="Palatino Linotype"/>
              </w:rPr>
              <w:t>Conf. univ.  dr.</w:t>
            </w:r>
            <w:r w:rsidR="00C3665E" w:rsidRPr="00C3665E">
              <w:rPr>
                <w:rFonts w:ascii="Palatino Linotype" w:hAnsi="Palatino Linotype"/>
                <w:b/>
              </w:rPr>
              <w:t xml:space="preserve"> Vasile Nemeș</w:t>
            </w:r>
          </w:p>
          <w:p w:rsidR="00C80453" w:rsidRPr="00C3665E" w:rsidRDefault="00C3665E" w:rsidP="00C3665E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</w:rPr>
            </w:pPr>
            <w:r w:rsidRPr="00C3665E">
              <w:rPr>
                <w:rFonts w:ascii="Palatino Linotype" w:hAnsi="Palatino Linotype"/>
                <w:b/>
                <w:i/>
              </w:rPr>
              <w:t>Aspecte privind răspunderea persoanelor care au contribuit la starea de insolvență a debitorului</w:t>
            </w:r>
            <w:r w:rsidR="00C80453" w:rsidRPr="00C3665E">
              <w:rPr>
                <w:rFonts w:ascii="Palatino Linotype" w:hAnsi="Palatino Linotype"/>
                <w:b/>
                <w:i/>
              </w:rPr>
              <w:t>.</w:t>
            </w:r>
          </w:p>
        </w:tc>
      </w:tr>
      <w:tr w:rsidR="00C3665E" w:rsidRPr="00C3665E" w:rsidTr="00FE630C">
        <w:trPr>
          <w:trHeight w:val="535"/>
        </w:trPr>
        <w:tc>
          <w:tcPr>
            <w:tcW w:w="2054" w:type="dxa"/>
            <w:tcBorders>
              <w:bottom w:val="single" w:sz="4" w:space="0" w:color="FF0000"/>
            </w:tcBorders>
            <w:shd w:val="clear" w:color="auto" w:fill="auto"/>
          </w:tcPr>
          <w:p w:rsidR="00C80453" w:rsidRPr="00C3665E" w:rsidRDefault="00C80453" w:rsidP="00C3665E">
            <w:pPr>
              <w:spacing w:after="120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</w:rPr>
              <w:t>1</w:t>
            </w:r>
            <w:r w:rsidR="00C3665E">
              <w:rPr>
                <w:rFonts w:ascii="Palatino Linotype" w:hAnsi="Palatino Linotype"/>
              </w:rPr>
              <w:t>4</w:t>
            </w:r>
            <w:r w:rsidRPr="00C3665E">
              <w:rPr>
                <w:rFonts w:ascii="Palatino Linotype" w:hAnsi="Palatino Linotype"/>
              </w:rPr>
              <w:t>.00-1</w:t>
            </w:r>
            <w:r w:rsidR="00C3665E">
              <w:rPr>
                <w:rFonts w:ascii="Palatino Linotype" w:hAnsi="Palatino Linotype"/>
              </w:rPr>
              <w:t>4</w:t>
            </w:r>
            <w:r w:rsidRPr="00C3665E">
              <w:rPr>
                <w:rFonts w:ascii="Palatino Linotype" w:hAnsi="Palatino Linotype"/>
              </w:rPr>
              <w:t xml:space="preserve">.30 </w:t>
            </w:r>
          </w:p>
        </w:tc>
        <w:tc>
          <w:tcPr>
            <w:tcW w:w="816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C80453" w:rsidRPr="00C3665E" w:rsidRDefault="00C80453" w:rsidP="00FC1A6D">
            <w:pPr>
              <w:jc w:val="both"/>
              <w:rPr>
                <w:rFonts w:ascii="Palatino Linotype" w:hAnsi="Palatino Linotype"/>
              </w:rPr>
            </w:pPr>
            <w:r w:rsidRPr="00C3665E">
              <w:rPr>
                <w:rFonts w:ascii="Palatino Linotype" w:hAnsi="Palatino Linotype"/>
                <w:b/>
              </w:rPr>
              <w:t xml:space="preserve">9. </w:t>
            </w:r>
            <w:r w:rsidRPr="00C3665E">
              <w:rPr>
                <w:rFonts w:ascii="Palatino Linotype" w:hAnsi="Palatino Linotype"/>
              </w:rPr>
              <w:t>Av.</w:t>
            </w:r>
            <w:r w:rsidRPr="00C3665E">
              <w:rPr>
                <w:rFonts w:ascii="Palatino Linotype" w:hAnsi="Palatino Linotype"/>
                <w:b/>
              </w:rPr>
              <w:t xml:space="preserve"> Vasile </w:t>
            </w:r>
            <w:proofErr w:type="spellStart"/>
            <w:r w:rsidRPr="00C3665E">
              <w:rPr>
                <w:rFonts w:ascii="Palatino Linotype" w:hAnsi="Palatino Linotype"/>
                <w:b/>
              </w:rPr>
              <w:t>Godâncă</w:t>
            </w:r>
            <w:proofErr w:type="spellEnd"/>
            <w:r w:rsidRPr="00C3665E">
              <w:rPr>
                <w:rFonts w:ascii="Palatino Linotype" w:hAnsi="Palatino Linotype"/>
                <w:b/>
              </w:rPr>
              <w:t xml:space="preserve"> Herlea – </w:t>
            </w:r>
            <w:r w:rsidRPr="00C3665E">
              <w:rPr>
                <w:rFonts w:ascii="Palatino Linotype" w:hAnsi="Palatino Linotype"/>
              </w:rPr>
              <w:t>practician în insolvență</w:t>
            </w:r>
          </w:p>
          <w:p w:rsidR="00C80453" w:rsidRPr="00C3665E" w:rsidRDefault="00C80453" w:rsidP="00855166">
            <w:pPr>
              <w:pStyle w:val="Listparagraf"/>
              <w:numPr>
                <w:ilvl w:val="0"/>
                <w:numId w:val="4"/>
              </w:numPr>
              <w:jc w:val="both"/>
              <w:rPr>
                <w:rFonts w:ascii="Palatino Linotype" w:hAnsi="Palatino Linotype"/>
                <w:b/>
                <w:i/>
              </w:rPr>
            </w:pPr>
            <w:r w:rsidRPr="00C3665E">
              <w:rPr>
                <w:rFonts w:ascii="Palatino Linotype" w:hAnsi="Palatino Linotype"/>
                <w:b/>
                <w:i/>
              </w:rPr>
              <w:t>Tema în curs de comunicare.</w:t>
            </w:r>
          </w:p>
        </w:tc>
      </w:tr>
    </w:tbl>
    <w:p w:rsidR="002156C3" w:rsidRPr="006D4293" w:rsidRDefault="00C3665E" w:rsidP="00AF43E1">
      <w:pPr>
        <w:jc w:val="both"/>
        <w:rPr>
          <w:rFonts w:ascii="Palatino Linotype" w:hAnsi="Palatino Linotype"/>
          <w:b/>
        </w:rPr>
      </w:pPr>
      <w:r w:rsidRPr="006D4293">
        <w:rPr>
          <w:rFonts w:ascii="Palatino Linotype" w:hAnsi="Palatino Linotype"/>
          <w:b/>
        </w:rPr>
        <w:t>Prânz – incinta Facultății de Drept</w:t>
      </w:r>
    </w:p>
    <w:sectPr w:rsidR="002156C3" w:rsidRPr="006D4293" w:rsidSect="00FF605B">
      <w:pgSz w:w="11906" w:h="16838"/>
      <w:pgMar w:top="340" w:right="1418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BC" w:rsidRDefault="00766EBC" w:rsidP="00133545">
      <w:r>
        <w:separator/>
      </w:r>
    </w:p>
  </w:endnote>
  <w:endnote w:type="continuationSeparator" w:id="0">
    <w:p w:rsidR="00766EBC" w:rsidRDefault="00766EBC" w:rsidP="001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BC" w:rsidRDefault="00766EBC" w:rsidP="00133545">
      <w:r>
        <w:separator/>
      </w:r>
    </w:p>
  </w:footnote>
  <w:footnote w:type="continuationSeparator" w:id="0">
    <w:p w:rsidR="00766EBC" w:rsidRDefault="00766EBC" w:rsidP="0013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19D"/>
    <w:multiLevelType w:val="hybridMultilevel"/>
    <w:tmpl w:val="E39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06B3F"/>
    <w:multiLevelType w:val="hybridMultilevel"/>
    <w:tmpl w:val="25325A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7C3C"/>
    <w:multiLevelType w:val="hybridMultilevel"/>
    <w:tmpl w:val="74E03510"/>
    <w:lvl w:ilvl="0" w:tplc="0418000F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3">
    <w:nsid w:val="2E873F71"/>
    <w:multiLevelType w:val="hybridMultilevel"/>
    <w:tmpl w:val="AF1899C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81D9F"/>
    <w:multiLevelType w:val="hybridMultilevel"/>
    <w:tmpl w:val="5C409D64"/>
    <w:lvl w:ilvl="0" w:tplc="5CE07D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ECF5575"/>
    <w:multiLevelType w:val="hybridMultilevel"/>
    <w:tmpl w:val="45FEAA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B794F"/>
    <w:multiLevelType w:val="hybridMultilevel"/>
    <w:tmpl w:val="01383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BF17AB"/>
    <w:multiLevelType w:val="hybridMultilevel"/>
    <w:tmpl w:val="86CE1366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35"/>
    <w:rsid w:val="00017205"/>
    <w:rsid w:val="00017D56"/>
    <w:rsid w:val="000372F6"/>
    <w:rsid w:val="000410E7"/>
    <w:rsid w:val="00055A14"/>
    <w:rsid w:val="0005652B"/>
    <w:rsid w:val="00057839"/>
    <w:rsid w:val="000661AA"/>
    <w:rsid w:val="000667FF"/>
    <w:rsid w:val="00071045"/>
    <w:rsid w:val="00073C93"/>
    <w:rsid w:val="00086AD9"/>
    <w:rsid w:val="000A7C6B"/>
    <w:rsid w:val="000D118B"/>
    <w:rsid w:val="00133545"/>
    <w:rsid w:val="00133C9D"/>
    <w:rsid w:val="001503F6"/>
    <w:rsid w:val="00150B06"/>
    <w:rsid w:val="00160490"/>
    <w:rsid w:val="0017406F"/>
    <w:rsid w:val="001A05BE"/>
    <w:rsid w:val="001B2E70"/>
    <w:rsid w:val="001C399F"/>
    <w:rsid w:val="001C53D8"/>
    <w:rsid w:val="001D126C"/>
    <w:rsid w:val="001D67EC"/>
    <w:rsid w:val="001F64F2"/>
    <w:rsid w:val="00200F44"/>
    <w:rsid w:val="0020731A"/>
    <w:rsid w:val="002156C3"/>
    <w:rsid w:val="002159F7"/>
    <w:rsid w:val="00222A3A"/>
    <w:rsid w:val="002304F4"/>
    <w:rsid w:val="00246032"/>
    <w:rsid w:val="00262729"/>
    <w:rsid w:val="002A1D50"/>
    <w:rsid w:val="003337AF"/>
    <w:rsid w:val="00351796"/>
    <w:rsid w:val="003613C3"/>
    <w:rsid w:val="0039319D"/>
    <w:rsid w:val="003B1C17"/>
    <w:rsid w:val="003B3152"/>
    <w:rsid w:val="003B7EB2"/>
    <w:rsid w:val="003C3AD2"/>
    <w:rsid w:val="003C7973"/>
    <w:rsid w:val="00402306"/>
    <w:rsid w:val="004108E6"/>
    <w:rsid w:val="0041123E"/>
    <w:rsid w:val="004376BD"/>
    <w:rsid w:val="0046325D"/>
    <w:rsid w:val="00463753"/>
    <w:rsid w:val="00463EE0"/>
    <w:rsid w:val="004955AC"/>
    <w:rsid w:val="004B79E8"/>
    <w:rsid w:val="004C2219"/>
    <w:rsid w:val="004C329A"/>
    <w:rsid w:val="004D0F87"/>
    <w:rsid w:val="004D3151"/>
    <w:rsid w:val="004E00D2"/>
    <w:rsid w:val="004F2AC3"/>
    <w:rsid w:val="00502B00"/>
    <w:rsid w:val="005346CE"/>
    <w:rsid w:val="00537B75"/>
    <w:rsid w:val="00543DE7"/>
    <w:rsid w:val="00544089"/>
    <w:rsid w:val="00546E55"/>
    <w:rsid w:val="00555544"/>
    <w:rsid w:val="00562940"/>
    <w:rsid w:val="0057347D"/>
    <w:rsid w:val="00573AB0"/>
    <w:rsid w:val="005B35AB"/>
    <w:rsid w:val="005D4ED5"/>
    <w:rsid w:val="005F7EE5"/>
    <w:rsid w:val="00602543"/>
    <w:rsid w:val="00610796"/>
    <w:rsid w:val="0062062F"/>
    <w:rsid w:val="00684B30"/>
    <w:rsid w:val="006A4F7E"/>
    <w:rsid w:val="006B5035"/>
    <w:rsid w:val="006B6C70"/>
    <w:rsid w:val="006C415E"/>
    <w:rsid w:val="006D25C1"/>
    <w:rsid w:val="006D3904"/>
    <w:rsid w:val="006D4293"/>
    <w:rsid w:val="006D5724"/>
    <w:rsid w:val="006E13CF"/>
    <w:rsid w:val="006E30EA"/>
    <w:rsid w:val="006F2465"/>
    <w:rsid w:val="006F4325"/>
    <w:rsid w:val="006F7D11"/>
    <w:rsid w:val="007050C9"/>
    <w:rsid w:val="00707720"/>
    <w:rsid w:val="00712068"/>
    <w:rsid w:val="007461AB"/>
    <w:rsid w:val="00757DD1"/>
    <w:rsid w:val="00766EBC"/>
    <w:rsid w:val="007737D7"/>
    <w:rsid w:val="00775727"/>
    <w:rsid w:val="00796433"/>
    <w:rsid w:val="007A261E"/>
    <w:rsid w:val="007D03AC"/>
    <w:rsid w:val="007D0594"/>
    <w:rsid w:val="007D717C"/>
    <w:rsid w:val="007F7C48"/>
    <w:rsid w:val="00803CB2"/>
    <w:rsid w:val="00810C61"/>
    <w:rsid w:val="00813D2C"/>
    <w:rsid w:val="00817143"/>
    <w:rsid w:val="00855166"/>
    <w:rsid w:val="008618DC"/>
    <w:rsid w:val="00866296"/>
    <w:rsid w:val="0088092D"/>
    <w:rsid w:val="008852F7"/>
    <w:rsid w:val="00894584"/>
    <w:rsid w:val="008C0843"/>
    <w:rsid w:val="008D15C5"/>
    <w:rsid w:val="008F3EC3"/>
    <w:rsid w:val="0090095E"/>
    <w:rsid w:val="00917D0D"/>
    <w:rsid w:val="009215A1"/>
    <w:rsid w:val="00921F6C"/>
    <w:rsid w:val="00924444"/>
    <w:rsid w:val="00932D42"/>
    <w:rsid w:val="00935584"/>
    <w:rsid w:val="0097124E"/>
    <w:rsid w:val="00990B9C"/>
    <w:rsid w:val="009A4FC8"/>
    <w:rsid w:val="009B6AAA"/>
    <w:rsid w:val="009C3619"/>
    <w:rsid w:val="00A37ED7"/>
    <w:rsid w:val="00A55460"/>
    <w:rsid w:val="00A71902"/>
    <w:rsid w:val="00A93667"/>
    <w:rsid w:val="00A95EAB"/>
    <w:rsid w:val="00AB779B"/>
    <w:rsid w:val="00AF43E1"/>
    <w:rsid w:val="00B20392"/>
    <w:rsid w:val="00B24324"/>
    <w:rsid w:val="00B268EE"/>
    <w:rsid w:val="00B30C11"/>
    <w:rsid w:val="00B415BD"/>
    <w:rsid w:val="00B76434"/>
    <w:rsid w:val="00B922AE"/>
    <w:rsid w:val="00BA716C"/>
    <w:rsid w:val="00BA754E"/>
    <w:rsid w:val="00BC04AC"/>
    <w:rsid w:val="00BD0720"/>
    <w:rsid w:val="00BE2013"/>
    <w:rsid w:val="00BE2906"/>
    <w:rsid w:val="00C0260A"/>
    <w:rsid w:val="00C03B22"/>
    <w:rsid w:val="00C148CC"/>
    <w:rsid w:val="00C24AEB"/>
    <w:rsid w:val="00C3071A"/>
    <w:rsid w:val="00C349D7"/>
    <w:rsid w:val="00C3665E"/>
    <w:rsid w:val="00C46F07"/>
    <w:rsid w:val="00C52713"/>
    <w:rsid w:val="00C67805"/>
    <w:rsid w:val="00C71810"/>
    <w:rsid w:val="00C80453"/>
    <w:rsid w:val="00C86503"/>
    <w:rsid w:val="00C90117"/>
    <w:rsid w:val="00C95890"/>
    <w:rsid w:val="00CA3680"/>
    <w:rsid w:val="00CB25AF"/>
    <w:rsid w:val="00CB4D19"/>
    <w:rsid w:val="00CD17B0"/>
    <w:rsid w:val="00CE170B"/>
    <w:rsid w:val="00D07857"/>
    <w:rsid w:val="00D24CA3"/>
    <w:rsid w:val="00D34149"/>
    <w:rsid w:val="00D3489E"/>
    <w:rsid w:val="00D55F05"/>
    <w:rsid w:val="00D66A85"/>
    <w:rsid w:val="00D73CD3"/>
    <w:rsid w:val="00D755AC"/>
    <w:rsid w:val="00D90D3C"/>
    <w:rsid w:val="00DB0394"/>
    <w:rsid w:val="00DB30C8"/>
    <w:rsid w:val="00DB4915"/>
    <w:rsid w:val="00DB5B7F"/>
    <w:rsid w:val="00DD2D37"/>
    <w:rsid w:val="00DD3C04"/>
    <w:rsid w:val="00DE7AE5"/>
    <w:rsid w:val="00E0660E"/>
    <w:rsid w:val="00E116F7"/>
    <w:rsid w:val="00E303B8"/>
    <w:rsid w:val="00E3245F"/>
    <w:rsid w:val="00E4771C"/>
    <w:rsid w:val="00E67BAB"/>
    <w:rsid w:val="00E73E4D"/>
    <w:rsid w:val="00E8038A"/>
    <w:rsid w:val="00E90D9D"/>
    <w:rsid w:val="00E91E4D"/>
    <w:rsid w:val="00E94BC1"/>
    <w:rsid w:val="00E952CE"/>
    <w:rsid w:val="00EC6594"/>
    <w:rsid w:val="00EF7EE0"/>
    <w:rsid w:val="00F01B61"/>
    <w:rsid w:val="00F11726"/>
    <w:rsid w:val="00F23926"/>
    <w:rsid w:val="00F260B7"/>
    <w:rsid w:val="00F437FF"/>
    <w:rsid w:val="00F52E6F"/>
    <w:rsid w:val="00F52EC7"/>
    <w:rsid w:val="00F64E81"/>
    <w:rsid w:val="00F70134"/>
    <w:rsid w:val="00F81787"/>
    <w:rsid w:val="00FB1227"/>
    <w:rsid w:val="00FC1A6D"/>
    <w:rsid w:val="00FD0097"/>
    <w:rsid w:val="00FD3F4B"/>
    <w:rsid w:val="00FF0BF7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D2AF7-6049-413F-928B-57294535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10</cp:revision>
  <cp:lastPrinted>2017-10-10T06:32:00Z</cp:lastPrinted>
  <dcterms:created xsi:type="dcterms:W3CDTF">2017-10-20T06:31:00Z</dcterms:created>
  <dcterms:modified xsi:type="dcterms:W3CDTF">2017-10-24T06:03:00Z</dcterms:modified>
</cp:coreProperties>
</file>